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799" w14:textId="05DC091B" w:rsidR="008123DF" w:rsidRPr="00F8165F" w:rsidRDefault="008123DF" w:rsidP="00401DAC">
      <w:pPr>
        <w:pStyle w:val="Standard12pt"/>
        <w:spacing w:line="60" w:lineRule="exact"/>
        <w:jc w:val="right"/>
        <w:rPr>
          <w:b/>
          <w:sz w:val="36"/>
          <w:szCs w:val="36"/>
        </w:rPr>
      </w:pPr>
    </w:p>
    <w:p w14:paraId="692292C2" w14:textId="77777777" w:rsidR="008C14B4" w:rsidRPr="00E11CBD" w:rsidRDefault="008C14B4" w:rsidP="00401DAC">
      <w:pPr>
        <w:pStyle w:val="Standard12pt"/>
        <w:jc w:val="right"/>
        <w:rPr>
          <w:b/>
          <w:sz w:val="36"/>
          <w:szCs w:val="36"/>
        </w:rPr>
      </w:pPr>
      <w:r w:rsidRPr="00E11CBD">
        <w:rPr>
          <w:b/>
          <w:sz w:val="36"/>
          <w:szCs w:val="36"/>
        </w:rPr>
        <w:t>Presseinformation</w:t>
      </w:r>
    </w:p>
    <w:p w14:paraId="6E6515EF" w14:textId="77777777" w:rsidR="008C14B4" w:rsidRPr="00E11CBD" w:rsidRDefault="008C14B4" w:rsidP="00D260A2">
      <w:pPr>
        <w:pStyle w:val="Standard12pt"/>
        <w:jc w:val="right"/>
      </w:pPr>
    </w:p>
    <w:p w14:paraId="118A03A3" w14:textId="162D0792" w:rsidR="00437571" w:rsidRPr="00E11CBD" w:rsidRDefault="00437571" w:rsidP="00437571">
      <w:pPr>
        <w:pStyle w:val="Standard12pt"/>
        <w:spacing w:line="60" w:lineRule="exact"/>
        <w:rPr>
          <w:b/>
          <w:sz w:val="36"/>
          <w:szCs w:val="36"/>
        </w:rPr>
      </w:pPr>
    </w:p>
    <w:p w14:paraId="76BA38E3" w14:textId="77777777" w:rsidR="00437571" w:rsidRPr="00E11CBD" w:rsidRDefault="00437571" w:rsidP="00437571">
      <w:pPr>
        <w:pStyle w:val="Standard12pt"/>
        <w:jc w:val="right"/>
      </w:pPr>
    </w:p>
    <w:p w14:paraId="1E54D9C6" w14:textId="1DED91FF" w:rsidR="00B327A6" w:rsidRPr="00E11CBD" w:rsidRDefault="00A70E04" w:rsidP="00B327A6">
      <w:pPr>
        <w:pStyle w:val="p1"/>
        <w:spacing w:before="80"/>
        <w:jc w:val="both"/>
        <w:rPr>
          <w:rFonts w:ascii="Arial" w:eastAsia="Times New Roman" w:hAnsi="Arial"/>
          <w:b/>
          <w:sz w:val="24"/>
          <w:szCs w:val="24"/>
          <w:lang w:val="de-DE"/>
        </w:rPr>
      </w:pPr>
      <w:r w:rsidRPr="00E11CBD">
        <w:rPr>
          <w:rFonts w:ascii="Arial" w:eastAsia="Times New Roman" w:hAnsi="Arial"/>
          <w:b/>
          <w:sz w:val="24"/>
          <w:szCs w:val="24"/>
          <w:lang w:val="de-DE"/>
        </w:rPr>
        <w:t xml:space="preserve">BC </w:t>
      </w:r>
      <w:proofErr w:type="spellStart"/>
      <w:r w:rsidRPr="00E11CBD">
        <w:rPr>
          <w:rFonts w:ascii="Arial" w:eastAsia="Times New Roman" w:hAnsi="Arial"/>
          <w:b/>
          <w:sz w:val="24"/>
          <w:szCs w:val="24"/>
          <w:lang w:val="de-DE"/>
        </w:rPr>
        <w:t>Fibre</w:t>
      </w:r>
      <w:proofErr w:type="spellEnd"/>
      <w:r w:rsidRPr="00E11CBD">
        <w:rPr>
          <w:rFonts w:ascii="Arial" w:eastAsia="Times New Roman" w:hAnsi="Arial"/>
          <w:b/>
          <w:sz w:val="24"/>
          <w:szCs w:val="24"/>
          <w:lang w:val="de-DE"/>
        </w:rPr>
        <w:t xml:space="preserve"> </w:t>
      </w:r>
      <w:proofErr w:type="spellStart"/>
      <w:r w:rsidRPr="00E11CBD">
        <w:rPr>
          <w:rFonts w:ascii="Arial" w:eastAsia="Times New Roman" w:hAnsi="Arial"/>
          <w:b/>
          <w:sz w:val="24"/>
          <w:szCs w:val="24"/>
          <w:lang w:val="de-DE"/>
        </w:rPr>
        <w:t>Clinix</w:t>
      </w:r>
      <w:proofErr w:type="spellEnd"/>
      <w:r w:rsidRPr="00E11CBD">
        <w:rPr>
          <w:rFonts w:ascii="Arial" w:eastAsia="Times New Roman" w:hAnsi="Arial"/>
          <w:b/>
          <w:sz w:val="24"/>
          <w:szCs w:val="24"/>
          <w:lang w:val="de-DE"/>
        </w:rPr>
        <w:tab/>
      </w:r>
      <w:r w:rsidR="00B327A6" w:rsidRPr="00E11CBD">
        <w:rPr>
          <w:rFonts w:ascii="Arial" w:eastAsia="Times New Roman" w:hAnsi="Arial"/>
          <w:b/>
          <w:sz w:val="24"/>
          <w:szCs w:val="24"/>
          <w:lang w:val="de-DE"/>
        </w:rPr>
        <w:tab/>
      </w:r>
      <w:r w:rsidR="00B327A6" w:rsidRPr="00E11CBD">
        <w:rPr>
          <w:rFonts w:ascii="Arial" w:eastAsia="Times New Roman" w:hAnsi="Arial"/>
          <w:b/>
          <w:sz w:val="24"/>
          <w:szCs w:val="24"/>
          <w:lang w:val="de-DE"/>
        </w:rPr>
        <w:tab/>
      </w:r>
      <w:r w:rsidR="00B327A6" w:rsidRPr="00E11CBD">
        <w:rPr>
          <w:rFonts w:ascii="Arial" w:eastAsia="Times New Roman" w:hAnsi="Arial"/>
          <w:b/>
          <w:sz w:val="24"/>
          <w:szCs w:val="24"/>
          <w:lang w:val="de-DE"/>
        </w:rPr>
        <w:tab/>
      </w:r>
      <w:r w:rsidR="00525B53" w:rsidRPr="00E11CBD">
        <w:rPr>
          <w:sz w:val="24"/>
          <w:szCs w:val="24"/>
          <w:lang w:val="de-DE"/>
        </w:rPr>
        <w:t xml:space="preserve"> </w:t>
      </w:r>
      <w:r w:rsidR="00AA7F5B" w:rsidRPr="00E11CBD">
        <w:rPr>
          <w:sz w:val="24"/>
          <w:szCs w:val="24"/>
          <w:lang w:val="de-DE"/>
        </w:rPr>
        <w:tab/>
      </w:r>
      <w:r w:rsidR="00AA7F5B" w:rsidRPr="00E11CBD">
        <w:rPr>
          <w:sz w:val="24"/>
          <w:szCs w:val="24"/>
          <w:lang w:val="de-DE"/>
        </w:rPr>
        <w:tab/>
      </w:r>
      <w:r w:rsidR="00B327A6" w:rsidRPr="00E11CBD">
        <w:rPr>
          <w:sz w:val="24"/>
          <w:szCs w:val="24"/>
          <w:lang w:val="de-DE"/>
        </w:rPr>
        <w:tab/>
        <w:t xml:space="preserve">             </w:t>
      </w:r>
      <w:r w:rsidR="006E2FD1" w:rsidRPr="00E11CBD">
        <w:rPr>
          <w:sz w:val="24"/>
          <w:szCs w:val="24"/>
          <w:lang w:val="de-DE"/>
        </w:rPr>
        <w:t xml:space="preserve">   </w:t>
      </w:r>
      <w:r w:rsidR="00E11CBD" w:rsidRPr="00E11CBD">
        <w:rPr>
          <w:sz w:val="24"/>
          <w:szCs w:val="24"/>
          <w:lang w:val="de-DE"/>
        </w:rPr>
        <w:t>Oktober</w:t>
      </w:r>
      <w:r w:rsidR="006E2FD1" w:rsidRPr="00E11CBD">
        <w:rPr>
          <w:sz w:val="24"/>
          <w:szCs w:val="24"/>
          <w:lang w:val="de-DE"/>
        </w:rPr>
        <w:t xml:space="preserve"> </w:t>
      </w:r>
      <w:r w:rsidR="00B327A6" w:rsidRPr="00E11CBD">
        <w:rPr>
          <w:sz w:val="24"/>
          <w:szCs w:val="24"/>
          <w:lang w:val="de-DE"/>
        </w:rPr>
        <w:t>2018</w:t>
      </w:r>
    </w:p>
    <w:p w14:paraId="5D39D2D9" w14:textId="77777777" w:rsidR="00525B53" w:rsidRPr="00E11CBD" w:rsidRDefault="00525B53" w:rsidP="00525B53">
      <w:pPr>
        <w:pStyle w:val="Standard12pt"/>
        <w:rPr>
          <w:b/>
        </w:rPr>
      </w:pPr>
    </w:p>
    <w:p w14:paraId="5A7CBAE0" w14:textId="23D30C45" w:rsidR="00A70E04" w:rsidRPr="00E11CBD" w:rsidRDefault="00A70E04" w:rsidP="00A70E04">
      <w:pPr>
        <w:jc w:val="both"/>
        <w:rPr>
          <w:rFonts w:cs="Arial"/>
          <w:b/>
          <w:bCs/>
          <w:sz w:val="36"/>
          <w:szCs w:val="36"/>
          <w:lang w:val="de-AT"/>
        </w:rPr>
      </w:pPr>
      <w:r w:rsidRPr="00E11CBD">
        <w:rPr>
          <w:rFonts w:cs="Arial"/>
          <w:b/>
          <w:bCs/>
          <w:sz w:val="36"/>
          <w:szCs w:val="36"/>
          <w:lang w:val="de-AT"/>
        </w:rPr>
        <w:t>Eine neue Ä</w:t>
      </w:r>
      <w:r w:rsidR="00E11CBD">
        <w:rPr>
          <w:rFonts w:cs="Arial"/>
          <w:b/>
          <w:bCs/>
          <w:sz w:val="36"/>
          <w:szCs w:val="36"/>
          <w:lang w:val="de-AT"/>
        </w:rPr>
        <w:t>ra</w:t>
      </w:r>
      <w:r w:rsidRPr="00E11CBD">
        <w:rPr>
          <w:rFonts w:cs="Arial"/>
          <w:b/>
          <w:bCs/>
          <w:sz w:val="36"/>
          <w:szCs w:val="36"/>
          <w:lang w:val="de-AT"/>
        </w:rPr>
        <w:t xml:space="preserve"> der Haarpflege: Schwarzkopf Professional revolutioniert den </w:t>
      </w:r>
      <w:r w:rsidR="00FE4656" w:rsidRPr="00E11CBD">
        <w:rPr>
          <w:rFonts w:cs="Arial"/>
          <w:b/>
          <w:bCs/>
          <w:sz w:val="36"/>
          <w:szCs w:val="36"/>
          <w:lang w:val="de-AT"/>
        </w:rPr>
        <w:t>Haarpflege-</w:t>
      </w:r>
      <w:r w:rsidRPr="00E11CBD">
        <w:rPr>
          <w:rFonts w:cs="Arial"/>
          <w:b/>
          <w:bCs/>
          <w:sz w:val="36"/>
          <w:szCs w:val="36"/>
          <w:lang w:val="de-AT"/>
        </w:rPr>
        <w:t xml:space="preserve">Markt mit BC </w:t>
      </w:r>
      <w:proofErr w:type="spellStart"/>
      <w:r w:rsidRPr="00E11CBD">
        <w:rPr>
          <w:rFonts w:cs="Arial"/>
          <w:b/>
          <w:bCs/>
          <w:sz w:val="36"/>
          <w:szCs w:val="36"/>
          <w:lang w:val="de-AT"/>
        </w:rPr>
        <w:t>F</w:t>
      </w:r>
      <w:r w:rsidR="00E11CBD">
        <w:rPr>
          <w:rFonts w:cs="Arial"/>
          <w:b/>
          <w:bCs/>
          <w:sz w:val="36"/>
          <w:szCs w:val="36"/>
          <w:lang w:val="de-AT"/>
        </w:rPr>
        <w:t>ibre</w:t>
      </w:r>
      <w:proofErr w:type="spellEnd"/>
      <w:r w:rsidR="00E11CBD">
        <w:rPr>
          <w:rFonts w:cs="Arial"/>
          <w:b/>
          <w:bCs/>
          <w:sz w:val="36"/>
          <w:szCs w:val="36"/>
          <w:lang w:val="de-AT"/>
        </w:rPr>
        <w:t xml:space="preserve"> </w:t>
      </w:r>
      <w:proofErr w:type="spellStart"/>
      <w:r w:rsidR="00E11CBD">
        <w:rPr>
          <w:rFonts w:cs="Arial"/>
          <w:b/>
          <w:bCs/>
          <w:sz w:val="36"/>
          <w:szCs w:val="36"/>
          <w:lang w:val="de-AT"/>
        </w:rPr>
        <w:t>Clinix</w:t>
      </w:r>
      <w:proofErr w:type="spellEnd"/>
      <w:r w:rsidRPr="00E11CBD">
        <w:rPr>
          <w:rFonts w:cs="Arial"/>
          <w:b/>
          <w:bCs/>
          <w:sz w:val="36"/>
          <w:szCs w:val="36"/>
          <w:lang w:val="de-AT"/>
        </w:rPr>
        <w:t xml:space="preserve"> </w:t>
      </w:r>
    </w:p>
    <w:p w14:paraId="2043E238" w14:textId="77777777" w:rsidR="00B327A6" w:rsidRPr="00815100" w:rsidRDefault="00B327A6" w:rsidP="00B327A6">
      <w:pPr>
        <w:pStyle w:val="p1"/>
        <w:jc w:val="both"/>
        <w:rPr>
          <w:rFonts w:ascii="Arial" w:hAnsi="Arial" w:cs="Arial"/>
          <w:b/>
          <w:sz w:val="24"/>
          <w:szCs w:val="24"/>
          <w:lang w:val="de-AT"/>
        </w:rPr>
      </w:pPr>
    </w:p>
    <w:p w14:paraId="36CDB7E3" w14:textId="3065444A" w:rsidR="00A70E04" w:rsidRPr="00815100" w:rsidRDefault="00A70E04" w:rsidP="00A70E04">
      <w:pPr>
        <w:pStyle w:val="p1"/>
        <w:spacing w:after="40"/>
        <w:jc w:val="both"/>
        <w:rPr>
          <w:rFonts w:ascii="Arial" w:hAnsi="Arial" w:cs="Arial"/>
          <w:b/>
          <w:sz w:val="24"/>
          <w:szCs w:val="24"/>
          <w:lang w:val="de-AT"/>
        </w:rPr>
      </w:pP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w:t>
      </w:r>
      <w:r w:rsidR="00CB39B7" w:rsidRPr="00815100">
        <w:rPr>
          <w:rFonts w:ascii="Arial" w:hAnsi="Arial" w:cs="Arial"/>
          <w:b/>
          <w:sz w:val="24"/>
          <w:szCs w:val="24"/>
          <w:lang w:val="de-AT"/>
        </w:rPr>
        <w:t xml:space="preserve">setzt einen neuen </w:t>
      </w:r>
      <w:r w:rsidR="00AC417A">
        <w:rPr>
          <w:rFonts w:ascii="Arial" w:hAnsi="Arial" w:cs="Arial"/>
          <w:b/>
          <w:sz w:val="24"/>
          <w:szCs w:val="24"/>
          <w:lang w:val="de-AT"/>
        </w:rPr>
        <w:t>Maßstab</w:t>
      </w:r>
      <w:r w:rsidR="00CB39B7" w:rsidRPr="00815100">
        <w:rPr>
          <w:rFonts w:ascii="Arial" w:hAnsi="Arial" w:cs="Arial"/>
          <w:b/>
          <w:sz w:val="24"/>
          <w:szCs w:val="24"/>
          <w:lang w:val="de-AT"/>
        </w:rPr>
        <w:t xml:space="preserve"> in der Haarrep</w:t>
      </w:r>
      <w:r w:rsidR="00AC417A">
        <w:rPr>
          <w:rFonts w:ascii="Arial" w:hAnsi="Arial" w:cs="Arial"/>
          <w:b/>
          <w:sz w:val="24"/>
          <w:szCs w:val="24"/>
          <w:lang w:val="de-AT"/>
        </w:rPr>
        <w:t>a</w:t>
      </w:r>
      <w:r w:rsidR="00CB39B7" w:rsidRPr="00815100">
        <w:rPr>
          <w:rFonts w:ascii="Arial" w:hAnsi="Arial" w:cs="Arial"/>
          <w:b/>
          <w:sz w:val="24"/>
          <w:szCs w:val="24"/>
          <w:lang w:val="de-AT"/>
        </w:rPr>
        <w:t>ratur mit seinem anpassbaren In-Salon-System mit neuer T</w:t>
      </w:r>
      <w:r w:rsidR="00E11CBD">
        <w:rPr>
          <w:rFonts w:ascii="Arial" w:hAnsi="Arial" w:cs="Arial"/>
          <w:b/>
          <w:sz w:val="24"/>
          <w:szCs w:val="24"/>
          <w:lang w:val="de-AT"/>
        </w:rPr>
        <w:t>riple Bonding Technologie</w:t>
      </w:r>
      <w:r w:rsidR="00CB39B7" w:rsidRPr="00815100">
        <w:rPr>
          <w:rFonts w:ascii="Arial" w:hAnsi="Arial" w:cs="Arial"/>
          <w:b/>
          <w:sz w:val="24"/>
          <w:szCs w:val="24"/>
          <w:lang w:val="de-AT"/>
        </w:rPr>
        <w:t>, C21 T</w:t>
      </w:r>
      <w:r w:rsidR="00E11CBD">
        <w:rPr>
          <w:rFonts w:ascii="Arial" w:hAnsi="Arial" w:cs="Arial"/>
          <w:b/>
          <w:sz w:val="24"/>
          <w:szCs w:val="24"/>
          <w:lang w:val="de-AT"/>
        </w:rPr>
        <w:t>echnologie</w:t>
      </w:r>
      <w:r w:rsidR="00887AC4">
        <w:rPr>
          <w:rFonts w:ascii="Arial" w:hAnsi="Arial" w:cs="Arial"/>
          <w:b/>
          <w:sz w:val="24"/>
          <w:szCs w:val="24"/>
          <w:lang w:val="de-AT"/>
        </w:rPr>
        <w:t xml:space="preserve"> </w:t>
      </w:r>
      <w:bookmarkStart w:id="0" w:name="_GoBack"/>
      <w:bookmarkEnd w:id="0"/>
      <w:r w:rsidR="00CB39B7" w:rsidRPr="00815100">
        <w:rPr>
          <w:rFonts w:ascii="Arial" w:hAnsi="Arial" w:cs="Arial"/>
          <w:b/>
          <w:sz w:val="24"/>
          <w:szCs w:val="24"/>
          <w:lang w:val="de-AT"/>
        </w:rPr>
        <w:t>und brandneuen S</w:t>
      </w:r>
      <w:r w:rsidR="00E11CBD">
        <w:rPr>
          <w:rFonts w:ascii="Arial" w:hAnsi="Arial" w:cs="Arial"/>
          <w:b/>
          <w:sz w:val="24"/>
          <w:szCs w:val="24"/>
          <w:lang w:val="de-AT"/>
        </w:rPr>
        <w:t>alon Tools</w:t>
      </w:r>
      <w:r w:rsidR="00CB39B7" w:rsidRPr="00815100">
        <w:rPr>
          <w:rFonts w:ascii="Arial" w:hAnsi="Arial" w:cs="Arial"/>
          <w:b/>
          <w:sz w:val="24"/>
          <w:szCs w:val="24"/>
          <w:lang w:val="de-AT"/>
        </w:rPr>
        <w:t xml:space="preserve">. </w:t>
      </w:r>
    </w:p>
    <w:p w14:paraId="0D145257" w14:textId="1C2135D2" w:rsidR="00A70E04" w:rsidRPr="00815100" w:rsidRDefault="00A70E04" w:rsidP="00A70E04">
      <w:pPr>
        <w:pStyle w:val="p1"/>
        <w:spacing w:after="40"/>
        <w:jc w:val="both"/>
        <w:rPr>
          <w:rFonts w:ascii="Arial" w:hAnsi="Arial" w:cs="Arial"/>
          <w:b/>
          <w:sz w:val="24"/>
          <w:szCs w:val="24"/>
          <w:lang w:val="de-AT"/>
        </w:rPr>
      </w:pPr>
    </w:p>
    <w:p w14:paraId="411A6A5E" w14:textId="4D57C999" w:rsidR="00E5710F" w:rsidRPr="00E11CBD" w:rsidRDefault="00E5710F" w:rsidP="00A70E04">
      <w:pPr>
        <w:pStyle w:val="p1"/>
        <w:spacing w:after="40"/>
        <w:jc w:val="both"/>
        <w:rPr>
          <w:rFonts w:ascii="Arial" w:hAnsi="Arial" w:cs="Arial"/>
          <w:sz w:val="24"/>
          <w:szCs w:val="24"/>
          <w:lang w:val="de-AT"/>
        </w:rPr>
      </w:pPr>
      <w:r w:rsidRPr="00E11CBD">
        <w:rPr>
          <w:rFonts w:ascii="Arial" w:hAnsi="Arial" w:cs="Arial"/>
          <w:sz w:val="24"/>
          <w:szCs w:val="24"/>
          <w:lang w:val="de-AT"/>
        </w:rPr>
        <w:t xml:space="preserve">Zu Beginn des Jahres wurde Schwarzkopf Professionals führende Pflegemarke BC </w:t>
      </w:r>
      <w:proofErr w:type="spellStart"/>
      <w:r w:rsidRPr="00E11CBD">
        <w:rPr>
          <w:rFonts w:ascii="Arial" w:hAnsi="Arial" w:cs="Arial"/>
          <w:sz w:val="24"/>
          <w:szCs w:val="24"/>
          <w:lang w:val="de-AT"/>
        </w:rPr>
        <w:t>Bonacure</w:t>
      </w:r>
      <w:proofErr w:type="spellEnd"/>
      <w:r w:rsidRPr="00E11CBD">
        <w:rPr>
          <w:rFonts w:ascii="Arial" w:hAnsi="Arial" w:cs="Arial"/>
          <w:sz w:val="24"/>
          <w:szCs w:val="24"/>
          <w:lang w:val="de-AT"/>
        </w:rPr>
        <w:t xml:space="preserve"> </w:t>
      </w:r>
      <w:r w:rsidR="005E0073" w:rsidRPr="00E11CBD">
        <w:rPr>
          <w:rFonts w:ascii="Arial" w:hAnsi="Arial" w:cs="Arial"/>
          <w:sz w:val="24"/>
          <w:szCs w:val="24"/>
          <w:lang w:val="de-AT"/>
        </w:rPr>
        <w:t>überarbeitet</w:t>
      </w:r>
      <w:r w:rsidRPr="00E11CBD">
        <w:rPr>
          <w:rFonts w:ascii="Arial" w:hAnsi="Arial" w:cs="Arial"/>
          <w:sz w:val="24"/>
          <w:szCs w:val="24"/>
          <w:lang w:val="de-AT"/>
        </w:rPr>
        <w:t xml:space="preserve">. Das Beste aus der Hautpflege und die bahnbrechenden </w:t>
      </w:r>
      <w:proofErr w:type="spellStart"/>
      <w:r w:rsidRPr="00E11CBD">
        <w:rPr>
          <w:rFonts w:ascii="Arial" w:hAnsi="Arial" w:cs="Arial"/>
          <w:sz w:val="24"/>
          <w:szCs w:val="24"/>
          <w:lang w:val="de-AT"/>
        </w:rPr>
        <w:t>Mizellen</w:t>
      </w:r>
      <w:r w:rsidR="001A62FD" w:rsidRPr="00E11CBD">
        <w:rPr>
          <w:rFonts w:ascii="Arial" w:hAnsi="Arial" w:cs="Arial"/>
          <w:sz w:val="24"/>
          <w:szCs w:val="24"/>
          <w:lang w:val="de-AT"/>
        </w:rPr>
        <w:t>t</w:t>
      </w:r>
      <w:r w:rsidRPr="00E11CBD">
        <w:rPr>
          <w:rFonts w:ascii="Arial" w:hAnsi="Arial" w:cs="Arial"/>
          <w:sz w:val="24"/>
          <w:szCs w:val="24"/>
          <w:lang w:val="de-AT"/>
        </w:rPr>
        <w:t>echnologie</w:t>
      </w:r>
      <w:proofErr w:type="spellEnd"/>
      <w:r w:rsidRPr="00E11CBD">
        <w:rPr>
          <w:rFonts w:ascii="Arial" w:hAnsi="Arial" w:cs="Arial"/>
          <w:sz w:val="24"/>
          <w:szCs w:val="24"/>
          <w:lang w:val="de-AT"/>
        </w:rPr>
        <w:t xml:space="preserve"> wurden in die neuen BC </w:t>
      </w:r>
      <w:proofErr w:type="spellStart"/>
      <w:r w:rsidRPr="00E11CBD">
        <w:rPr>
          <w:rFonts w:ascii="Arial" w:hAnsi="Arial" w:cs="Arial"/>
          <w:sz w:val="24"/>
          <w:szCs w:val="24"/>
          <w:lang w:val="de-AT"/>
        </w:rPr>
        <w:t>Bonacure</w:t>
      </w:r>
      <w:proofErr w:type="spellEnd"/>
      <w:r w:rsidRPr="00E11CBD">
        <w:rPr>
          <w:rFonts w:ascii="Arial" w:hAnsi="Arial" w:cs="Arial"/>
          <w:sz w:val="24"/>
          <w:szCs w:val="24"/>
          <w:lang w:val="de-AT"/>
        </w:rPr>
        <w:t xml:space="preserve"> Rezepturen integriert und erzeugten so Haarpflegeprodukte auf höchstem Niveau</w:t>
      </w:r>
      <w:r w:rsidR="001A62FD" w:rsidRPr="00E11CBD">
        <w:rPr>
          <w:rFonts w:ascii="Arial" w:hAnsi="Arial" w:cs="Arial"/>
          <w:sz w:val="24"/>
          <w:szCs w:val="24"/>
          <w:lang w:val="de-AT"/>
        </w:rPr>
        <w:t>,</w:t>
      </w:r>
      <w:r w:rsidRPr="00E11CBD">
        <w:rPr>
          <w:rFonts w:ascii="Arial" w:hAnsi="Arial" w:cs="Arial"/>
          <w:sz w:val="24"/>
          <w:szCs w:val="24"/>
          <w:lang w:val="de-AT"/>
        </w:rPr>
        <w:t xml:space="preserve"> sowohl für den Salon als auch für den Heimgebrauch.  </w:t>
      </w:r>
    </w:p>
    <w:p w14:paraId="36315C10" w14:textId="6E84A131" w:rsidR="00A70E04" w:rsidRPr="00E11CBD" w:rsidRDefault="00E5710F" w:rsidP="005E0073">
      <w:pPr>
        <w:pStyle w:val="p1"/>
        <w:spacing w:before="160" w:after="160"/>
        <w:jc w:val="both"/>
        <w:rPr>
          <w:rFonts w:ascii="Arial" w:hAnsi="Arial" w:cs="Arial"/>
          <w:sz w:val="24"/>
          <w:szCs w:val="24"/>
          <w:lang w:val="de-AT"/>
        </w:rPr>
      </w:pPr>
      <w:r w:rsidRPr="00E11CBD">
        <w:rPr>
          <w:rFonts w:ascii="Arial" w:hAnsi="Arial" w:cs="Arial"/>
          <w:sz w:val="24"/>
          <w:szCs w:val="24"/>
          <w:lang w:val="de-AT"/>
        </w:rPr>
        <w:t xml:space="preserve">Mit dem </w:t>
      </w:r>
      <w:r w:rsidR="00E11CBD">
        <w:rPr>
          <w:rFonts w:ascii="Arial" w:hAnsi="Arial" w:cs="Arial"/>
          <w:sz w:val="24"/>
          <w:szCs w:val="24"/>
          <w:lang w:val="de-AT"/>
        </w:rPr>
        <w:t>neuen</w:t>
      </w:r>
      <w:r w:rsidRPr="00E11CBD">
        <w:rPr>
          <w:rFonts w:ascii="Arial" w:hAnsi="Arial" w:cs="Arial"/>
          <w:sz w:val="24"/>
          <w:szCs w:val="24"/>
          <w:lang w:val="de-AT"/>
        </w:rPr>
        <w:t xml:space="preserve"> BC </w:t>
      </w:r>
      <w:proofErr w:type="spellStart"/>
      <w:r w:rsidRPr="00E11CBD">
        <w:rPr>
          <w:rFonts w:ascii="Arial" w:hAnsi="Arial" w:cs="Arial"/>
          <w:sz w:val="24"/>
          <w:szCs w:val="24"/>
          <w:lang w:val="de-AT"/>
        </w:rPr>
        <w:t>Fibre</w:t>
      </w:r>
      <w:proofErr w:type="spellEnd"/>
      <w:r w:rsidRPr="00E11CBD">
        <w:rPr>
          <w:rFonts w:ascii="Arial" w:hAnsi="Arial" w:cs="Arial"/>
          <w:sz w:val="24"/>
          <w:szCs w:val="24"/>
          <w:lang w:val="de-AT"/>
        </w:rPr>
        <w:t xml:space="preserve"> </w:t>
      </w:r>
      <w:proofErr w:type="spellStart"/>
      <w:r w:rsidRPr="00E11CBD">
        <w:rPr>
          <w:rFonts w:ascii="Arial" w:hAnsi="Arial" w:cs="Arial"/>
          <w:sz w:val="24"/>
          <w:szCs w:val="24"/>
          <w:lang w:val="de-AT"/>
        </w:rPr>
        <w:t>Clinix</w:t>
      </w:r>
      <w:proofErr w:type="spellEnd"/>
      <w:r w:rsidRPr="00E11CBD">
        <w:rPr>
          <w:rFonts w:ascii="Arial" w:hAnsi="Arial" w:cs="Arial"/>
          <w:sz w:val="24"/>
          <w:szCs w:val="24"/>
          <w:lang w:val="de-AT"/>
        </w:rPr>
        <w:t xml:space="preserve"> kommt nun die </w:t>
      </w:r>
      <w:r w:rsidR="001A62FD" w:rsidRPr="00E11CBD">
        <w:rPr>
          <w:rFonts w:ascii="Arial" w:hAnsi="Arial" w:cs="Arial"/>
          <w:sz w:val="24"/>
          <w:szCs w:val="24"/>
          <w:lang w:val="de-AT"/>
        </w:rPr>
        <w:t>kraftvollste</w:t>
      </w:r>
      <w:r w:rsidR="005E0073" w:rsidRPr="00E11CBD">
        <w:rPr>
          <w:rFonts w:ascii="Arial" w:hAnsi="Arial" w:cs="Arial"/>
          <w:sz w:val="24"/>
          <w:szCs w:val="24"/>
          <w:lang w:val="de-AT"/>
        </w:rPr>
        <w:t>, salonexklusive</w:t>
      </w:r>
      <w:r w:rsidRPr="00E11CBD">
        <w:rPr>
          <w:rFonts w:ascii="Arial" w:hAnsi="Arial" w:cs="Arial"/>
          <w:sz w:val="24"/>
          <w:szCs w:val="24"/>
          <w:lang w:val="de-AT"/>
        </w:rPr>
        <w:t xml:space="preserve"> Rep</w:t>
      </w:r>
      <w:r w:rsidR="005E0073" w:rsidRPr="00E11CBD">
        <w:rPr>
          <w:rFonts w:ascii="Arial" w:hAnsi="Arial" w:cs="Arial"/>
          <w:sz w:val="24"/>
          <w:szCs w:val="24"/>
          <w:lang w:val="de-AT"/>
        </w:rPr>
        <w:t>a</w:t>
      </w:r>
      <w:r w:rsidRPr="00E11CBD">
        <w:rPr>
          <w:rFonts w:ascii="Arial" w:hAnsi="Arial" w:cs="Arial"/>
          <w:sz w:val="24"/>
          <w:szCs w:val="24"/>
          <w:lang w:val="de-AT"/>
        </w:rPr>
        <w:t xml:space="preserve">raturtechnologie von Schwarzkopf Professional auf den Markt. </w:t>
      </w:r>
      <w:r w:rsidR="000A6DC8" w:rsidRPr="00E11CBD">
        <w:rPr>
          <w:rFonts w:ascii="Arial" w:hAnsi="Arial" w:cs="Arial"/>
          <w:sz w:val="24"/>
          <w:szCs w:val="24"/>
          <w:lang w:val="de-AT"/>
        </w:rPr>
        <w:t xml:space="preserve">Friseure haben jetzt die Möglichkeit dank </w:t>
      </w:r>
      <w:r w:rsidRPr="00E11CBD">
        <w:rPr>
          <w:rFonts w:ascii="Arial" w:hAnsi="Arial" w:cs="Arial"/>
          <w:sz w:val="24"/>
          <w:szCs w:val="24"/>
          <w:lang w:val="de-AT"/>
        </w:rPr>
        <w:t>Triple Bonding und C21</w:t>
      </w:r>
      <w:r w:rsidR="00E11CBD">
        <w:rPr>
          <w:rFonts w:ascii="Arial" w:hAnsi="Arial" w:cs="Arial"/>
          <w:sz w:val="24"/>
          <w:szCs w:val="24"/>
          <w:lang w:val="de-AT"/>
        </w:rPr>
        <w:t>-</w:t>
      </w:r>
      <w:r w:rsidRPr="00E11CBD">
        <w:rPr>
          <w:rFonts w:ascii="Arial" w:hAnsi="Arial" w:cs="Arial"/>
          <w:sz w:val="24"/>
          <w:szCs w:val="24"/>
          <w:lang w:val="de-AT"/>
        </w:rPr>
        <w:t>Technologie</w:t>
      </w:r>
      <w:r w:rsidR="000A6DC8" w:rsidRPr="00E11CBD">
        <w:rPr>
          <w:rFonts w:ascii="Arial" w:hAnsi="Arial" w:cs="Arial"/>
          <w:sz w:val="24"/>
          <w:szCs w:val="24"/>
          <w:lang w:val="de-AT"/>
        </w:rPr>
        <w:t>,</w:t>
      </w:r>
      <w:r w:rsidRPr="00E11CBD">
        <w:rPr>
          <w:rFonts w:ascii="Arial" w:hAnsi="Arial" w:cs="Arial"/>
          <w:sz w:val="24"/>
          <w:szCs w:val="24"/>
          <w:lang w:val="de-AT"/>
        </w:rPr>
        <w:t xml:space="preserve"> kombiniert mit den passenden </w:t>
      </w:r>
      <w:r w:rsidR="000A6DC8" w:rsidRPr="00E11CBD">
        <w:rPr>
          <w:rFonts w:ascii="Arial" w:hAnsi="Arial" w:cs="Arial"/>
          <w:sz w:val="24"/>
          <w:szCs w:val="24"/>
          <w:lang w:val="de-AT"/>
        </w:rPr>
        <w:t xml:space="preserve">hyper- personalisierbaren </w:t>
      </w:r>
      <w:r w:rsidRPr="00E11CBD">
        <w:rPr>
          <w:rFonts w:ascii="Arial" w:hAnsi="Arial" w:cs="Arial"/>
          <w:sz w:val="24"/>
          <w:szCs w:val="24"/>
          <w:lang w:val="de-AT"/>
        </w:rPr>
        <w:t>Boostern</w:t>
      </w:r>
      <w:r w:rsidR="000A6DC8" w:rsidRPr="00E11CBD">
        <w:rPr>
          <w:rFonts w:ascii="Arial" w:hAnsi="Arial" w:cs="Arial"/>
          <w:sz w:val="24"/>
          <w:szCs w:val="24"/>
          <w:lang w:val="de-AT"/>
        </w:rPr>
        <w:t>, ein</w:t>
      </w:r>
      <w:r w:rsidR="001A62FD" w:rsidRPr="00E11CBD">
        <w:rPr>
          <w:rFonts w:ascii="Arial" w:hAnsi="Arial" w:cs="Arial"/>
          <w:sz w:val="24"/>
          <w:szCs w:val="24"/>
          <w:lang w:val="de-AT"/>
        </w:rPr>
        <w:t xml:space="preserve">en einzigartigen, </w:t>
      </w:r>
      <w:r w:rsidR="005E0073" w:rsidRPr="00E11CBD">
        <w:rPr>
          <w:rFonts w:ascii="Arial" w:hAnsi="Arial" w:cs="Arial"/>
          <w:sz w:val="24"/>
          <w:szCs w:val="24"/>
          <w:lang w:val="de-AT"/>
        </w:rPr>
        <w:t>personalisierbaren</w:t>
      </w:r>
      <w:r w:rsidR="001A62FD" w:rsidRPr="00E11CBD">
        <w:rPr>
          <w:rFonts w:ascii="Arial" w:hAnsi="Arial" w:cs="Arial"/>
          <w:sz w:val="24"/>
          <w:szCs w:val="24"/>
          <w:lang w:val="de-AT"/>
        </w:rPr>
        <w:t xml:space="preserve"> In</w:t>
      </w:r>
      <w:r w:rsidR="000A6DC8" w:rsidRPr="00E11CBD">
        <w:rPr>
          <w:rFonts w:ascii="Arial" w:hAnsi="Arial" w:cs="Arial"/>
          <w:sz w:val="24"/>
          <w:szCs w:val="24"/>
          <w:lang w:val="de-AT"/>
        </w:rPr>
        <w:t>-Salon-Service anzubieten</w:t>
      </w:r>
      <w:r w:rsidR="005E0073" w:rsidRPr="00E11CBD">
        <w:rPr>
          <w:rFonts w:ascii="Arial" w:hAnsi="Arial" w:cs="Arial"/>
          <w:sz w:val="24"/>
          <w:szCs w:val="24"/>
          <w:lang w:val="de-AT"/>
        </w:rPr>
        <w:t>, der</w:t>
      </w:r>
      <w:r w:rsidR="000A6DC8" w:rsidRPr="00E11CBD">
        <w:rPr>
          <w:rFonts w:ascii="Arial" w:hAnsi="Arial" w:cs="Arial"/>
          <w:sz w:val="24"/>
          <w:szCs w:val="24"/>
          <w:lang w:val="de-AT"/>
        </w:rPr>
        <w:t xml:space="preserve"> speziell auf verschiedene </w:t>
      </w:r>
      <w:r w:rsidR="005E0073" w:rsidRPr="00E11CBD">
        <w:rPr>
          <w:rFonts w:ascii="Arial" w:hAnsi="Arial" w:cs="Arial"/>
          <w:sz w:val="24"/>
          <w:szCs w:val="24"/>
          <w:lang w:val="de-AT"/>
        </w:rPr>
        <w:t xml:space="preserve">die Bedürfnisse verschiedenster </w:t>
      </w:r>
      <w:r w:rsidR="000A6DC8" w:rsidRPr="00E11CBD">
        <w:rPr>
          <w:rFonts w:ascii="Arial" w:hAnsi="Arial" w:cs="Arial"/>
          <w:sz w:val="24"/>
          <w:szCs w:val="24"/>
          <w:lang w:val="de-AT"/>
        </w:rPr>
        <w:t xml:space="preserve">Haartypen zugeschnitten ist. </w:t>
      </w:r>
      <w:r w:rsidRPr="00E11CBD">
        <w:rPr>
          <w:rFonts w:ascii="Arial" w:hAnsi="Arial" w:cs="Arial"/>
          <w:sz w:val="24"/>
          <w:szCs w:val="24"/>
          <w:lang w:val="de-AT"/>
        </w:rPr>
        <w:t xml:space="preserve"> </w:t>
      </w:r>
    </w:p>
    <w:p w14:paraId="7E533E23" w14:textId="77777777" w:rsidR="00A70E04" w:rsidRPr="00815100" w:rsidRDefault="00A70E04" w:rsidP="00E11CBD">
      <w:pPr>
        <w:pStyle w:val="p1"/>
        <w:rPr>
          <w:rFonts w:ascii="Arial" w:hAnsi="Arial" w:cs="Arial"/>
          <w:sz w:val="24"/>
          <w:szCs w:val="24"/>
          <w:lang w:val="de-AT"/>
        </w:rPr>
      </w:pPr>
    </w:p>
    <w:p w14:paraId="2D05D098" w14:textId="2B78C007" w:rsidR="00E536EB" w:rsidRPr="005E0073" w:rsidRDefault="005E0073" w:rsidP="00E11CBD">
      <w:pPr>
        <w:pStyle w:val="p1"/>
        <w:spacing w:after="80"/>
        <w:rPr>
          <w:rFonts w:ascii="Arial" w:hAnsi="Arial" w:cs="Arial"/>
          <w:b/>
          <w:sz w:val="24"/>
          <w:szCs w:val="24"/>
          <w:u w:val="single"/>
          <w:lang w:val="de-AT"/>
        </w:rPr>
      </w:pPr>
      <w:r>
        <w:rPr>
          <w:rFonts w:ascii="Arial" w:hAnsi="Arial" w:cs="Arial"/>
          <w:b/>
          <w:sz w:val="24"/>
          <w:szCs w:val="24"/>
          <w:u w:val="single"/>
          <w:lang w:val="de-AT"/>
        </w:rPr>
        <w:t>P</w:t>
      </w:r>
      <w:r w:rsidR="00E11CBD">
        <w:rPr>
          <w:rFonts w:ascii="Arial" w:hAnsi="Arial" w:cs="Arial"/>
          <w:b/>
          <w:sz w:val="24"/>
          <w:szCs w:val="24"/>
          <w:u w:val="single"/>
          <w:lang w:val="de-AT"/>
        </w:rPr>
        <w:t xml:space="preserve">ersonalisierbare Technologie. Einfache Schönheit. </w:t>
      </w:r>
      <w:r>
        <w:rPr>
          <w:rFonts w:ascii="Arial" w:hAnsi="Arial" w:cs="Arial"/>
          <w:b/>
          <w:sz w:val="24"/>
          <w:szCs w:val="24"/>
          <w:u w:val="single"/>
          <w:lang w:val="de-AT"/>
        </w:rPr>
        <w:br/>
      </w:r>
    </w:p>
    <w:p w14:paraId="11D3A2FB" w14:textId="372BD48E" w:rsidR="00E536EB" w:rsidRPr="00815100" w:rsidRDefault="00E536EB" w:rsidP="00A70E04">
      <w:pPr>
        <w:pStyle w:val="p1"/>
        <w:spacing w:before="160" w:after="160"/>
        <w:jc w:val="both"/>
        <w:rPr>
          <w:rFonts w:ascii="Arial" w:hAnsi="Arial" w:cs="Arial"/>
          <w:sz w:val="24"/>
          <w:szCs w:val="24"/>
          <w:lang w:val="de-AT"/>
        </w:rPr>
      </w:pPr>
      <w:r w:rsidRPr="00815100">
        <w:rPr>
          <w:rFonts w:ascii="Arial" w:hAnsi="Arial" w:cs="Arial"/>
          <w:b/>
          <w:sz w:val="24"/>
          <w:szCs w:val="24"/>
          <w:lang w:val="de-AT"/>
        </w:rPr>
        <w:t>Blogger und Influencer</w:t>
      </w:r>
      <w:r w:rsidRPr="00815100">
        <w:rPr>
          <w:rFonts w:ascii="Arial" w:hAnsi="Arial" w:cs="Arial"/>
          <w:sz w:val="24"/>
          <w:szCs w:val="24"/>
          <w:lang w:val="de-AT"/>
        </w:rPr>
        <w:t xml:space="preserve"> tragen dazu bei, die Nachfrage nach </w:t>
      </w:r>
      <w:r w:rsidRPr="00815100">
        <w:rPr>
          <w:rFonts w:ascii="Arial" w:hAnsi="Arial" w:cs="Arial"/>
          <w:b/>
          <w:sz w:val="24"/>
          <w:szCs w:val="24"/>
          <w:lang w:val="de-AT"/>
        </w:rPr>
        <w:t xml:space="preserve">professionellen </w:t>
      </w:r>
      <w:r w:rsidR="005E0073">
        <w:rPr>
          <w:rFonts w:ascii="Arial" w:hAnsi="Arial" w:cs="Arial"/>
          <w:b/>
          <w:sz w:val="24"/>
          <w:szCs w:val="24"/>
          <w:lang w:val="de-AT"/>
        </w:rPr>
        <w:t>Haarp</w:t>
      </w:r>
      <w:r w:rsidRPr="00815100">
        <w:rPr>
          <w:rFonts w:ascii="Arial" w:hAnsi="Arial" w:cs="Arial"/>
          <w:b/>
          <w:sz w:val="24"/>
          <w:szCs w:val="24"/>
          <w:lang w:val="de-AT"/>
        </w:rPr>
        <w:t>rodukten</w:t>
      </w:r>
      <w:r w:rsidRPr="00815100">
        <w:rPr>
          <w:rFonts w:ascii="Arial" w:hAnsi="Arial" w:cs="Arial"/>
          <w:sz w:val="24"/>
          <w:szCs w:val="24"/>
          <w:lang w:val="de-AT"/>
        </w:rPr>
        <w:t xml:space="preserve"> zu steigern. Verbraucher sind sich außerdem </w:t>
      </w:r>
      <w:r w:rsidRPr="00815100">
        <w:rPr>
          <w:rFonts w:ascii="Arial" w:hAnsi="Arial" w:cs="Arial"/>
          <w:b/>
          <w:sz w:val="24"/>
          <w:szCs w:val="24"/>
          <w:lang w:val="de-AT"/>
        </w:rPr>
        <w:t>aktuelle</w:t>
      </w:r>
      <w:r w:rsidR="005E0073">
        <w:rPr>
          <w:rFonts w:ascii="Arial" w:hAnsi="Arial" w:cs="Arial"/>
          <w:b/>
          <w:sz w:val="24"/>
          <w:szCs w:val="24"/>
          <w:lang w:val="de-AT"/>
        </w:rPr>
        <w:t>r</w:t>
      </w:r>
      <w:r w:rsidRPr="00815100">
        <w:rPr>
          <w:rFonts w:ascii="Arial" w:hAnsi="Arial" w:cs="Arial"/>
          <w:b/>
          <w:sz w:val="24"/>
          <w:szCs w:val="24"/>
          <w:lang w:val="de-AT"/>
        </w:rPr>
        <w:t xml:space="preserve"> Technologien</w:t>
      </w:r>
      <w:r w:rsidRPr="00815100">
        <w:rPr>
          <w:rFonts w:ascii="Arial" w:hAnsi="Arial" w:cs="Arial"/>
          <w:sz w:val="24"/>
          <w:szCs w:val="24"/>
          <w:lang w:val="de-AT"/>
        </w:rPr>
        <w:t xml:space="preserve"> bewusst und sind auch </w:t>
      </w:r>
      <w:r w:rsidRPr="00815100">
        <w:rPr>
          <w:rFonts w:ascii="Arial" w:hAnsi="Arial" w:cs="Arial"/>
          <w:b/>
          <w:sz w:val="24"/>
          <w:szCs w:val="24"/>
          <w:lang w:val="de-AT"/>
        </w:rPr>
        <w:t>bereit, mehr Geld für individuelle Lösungen auszugeben,</w:t>
      </w:r>
      <w:r w:rsidRPr="00815100">
        <w:rPr>
          <w:rFonts w:ascii="Arial" w:hAnsi="Arial" w:cs="Arial"/>
          <w:sz w:val="24"/>
          <w:szCs w:val="24"/>
          <w:lang w:val="de-AT"/>
        </w:rPr>
        <w:t xml:space="preserve"> die ihre </w:t>
      </w:r>
      <w:r w:rsidRPr="00815100">
        <w:rPr>
          <w:rFonts w:ascii="Arial" w:hAnsi="Arial" w:cs="Arial"/>
          <w:b/>
          <w:sz w:val="24"/>
          <w:szCs w:val="24"/>
          <w:lang w:val="de-AT"/>
        </w:rPr>
        <w:t>persönlichen Bedürfnisse</w:t>
      </w:r>
      <w:r w:rsidRPr="00815100">
        <w:rPr>
          <w:rFonts w:ascii="Arial" w:hAnsi="Arial" w:cs="Arial"/>
          <w:sz w:val="24"/>
          <w:szCs w:val="24"/>
          <w:lang w:val="de-AT"/>
        </w:rPr>
        <w:t xml:space="preserve"> optimal erfüllen. </w:t>
      </w: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sz w:val="24"/>
          <w:szCs w:val="24"/>
          <w:lang w:val="de-AT"/>
        </w:rPr>
        <w:t xml:space="preserve"> bietet dank des individuell anpassbaren Salon</w:t>
      </w:r>
      <w:r w:rsidR="005E0073">
        <w:rPr>
          <w:rFonts w:ascii="Arial" w:hAnsi="Arial" w:cs="Arial"/>
          <w:sz w:val="24"/>
          <w:szCs w:val="24"/>
          <w:lang w:val="de-AT"/>
        </w:rPr>
        <w:t>-</w:t>
      </w:r>
      <w:r w:rsidRPr="00815100">
        <w:rPr>
          <w:rFonts w:ascii="Arial" w:hAnsi="Arial" w:cs="Arial"/>
          <w:sz w:val="24"/>
          <w:szCs w:val="24"/>
          <w:lang w:val="de-AT"/>
        </w:rPr>
        <w:t xml:space="preserve">Services </w:t>
      </w:r>
      <w:r w:rsidR="005E0073" w:rsidRPr="00815100">
        <w:rPr>
          <w:rFonts w:ascii="Arial" w:hAnsi="Arial" w:cs="Arial"/>
          <w:sz w:val="24"/>
          <w:szCs w:val="24"/>
          <w:lang w:val="de-AT"/>
        </w:rPr>
        <w:t>die optimalen Lösungen</w:t>
      </w:r>
      <w:r w:rsidRPr="00815100">
        <w:rPr>
          <w:rFonts w:ascii="Arial" w:hAnsi="Arial" w:cs="Arial"/>
          <w:sz w:val="24"/>
          <w:szCs w:val="24"/>
          <w:lang w:val="de-AT"/>
        </w:rPr>
        <w:t xml:space="preserve"> für </w:t>
      </w:r>
      <w:r w:rsidR="005E0073">
        <w:rPr>
          <w:rFonts w:ascii="Arial" w:hAnsi="Arial" w:cs="Arial"/>
          <w:sz w:val="24"/>
          <w:szCs w:val="24"/>
          <w:lang w:val="de-AT"/>
        </w:rPr>
        <w:t>alle</w:t>
      </w:r>
      <w:r w:rsidRPr="00815100">
        <w:rPr>
          <w:rFonts w:ascii="Arial" w:hAnsi="Arial" w:cs="Arial"/>
          <w:sz w:val="24"/>
          <w:szCs w:val="24"/>
          <w:lang w:val="de-AT"/>
        </w:rPr>
        <w:t xml:space="preserve"> Haartypen.  </w:t>
      </w:r>
    </w:p>
    <w:p w14:paraId="6F74BA41" w14:textId="36737E4E" w:rsidR="00A70E04" w:rsidRPr="00815100" w:rsidRDefault="00CB39B7" w:rsidP="00A70E04">
      <w:pPr>
        <w:pStyle w:val="p1"/>
        <w:spacing w:after="80"/>
        <w:jc w:val="both"/>
        <w:rPr>
          <w:rFonts w:ascii="Arial" w:hAnsi="Arial" w:cs="Arial"/>
          <w:sz w:val="24"/>
          <w:szCs w:val="24"/>
          <w:lang w:val="de-AT"/>
        </w:rPr>
      </w:pPr>
      <w:r w:rsidRPr="00815100">
        <w:rPr>
          <w:rFonts w:ascii="Arial" w:hAnsi="Arial" w:cs="Arial"/>
          <w:sz w:val="24"/>
          <w:szCs w:val="24"/>
          <w:lang w:val="de-AT"/>
        </w:rPr>
        <w:t>Wiederhol</w:t>
      </w:r>
      <w:r w:rsidR="00236D75" w:rsidRPr="00815100">
        <w:rPr>
          <w:rFonts w:ascii="Arial" w:hAnsi="Arial" w:cs="Arial"/>
          <w:sz w:val="24"/>
          <w:szCs w:val="24"/>
          <w:lang w:val="de-AT"/>
        </w:rPr>
        <w:t>te chemische oder mechanische Ei</w:t>
      </w:r>
      <w:r w:rsidRPr="00815100">
        <w:rPr>
          <w:rFonts w:ascii="Arial" w:hAnsi="Arial" w:cs="Arial"/>
          <w:sz w:val="24"/>
          <w:szCs w:val="24"/>
          <w:lang w:val="de-AT"/>
        </w:rPr>
        <w:t xml:space="preserve">nflüsse können die Widerstandsfähigkeit des Haares beeinträchtigen. Die innere und äußere Haarstruktur kann geschwächt </w:t>
      </w:r>
      <w:r w:rsidR="00236D75" w:rsidRPr="00815100">
        <w:rPr>
          <w:rFonts w:ascii="Arial" w:hAnsi="Arial" w:cs="Arial"/>
          <w:sz w:val="24"/>
          <w:szCs w:val="24"/>
          <w:lang w:val="de-AT"/>
        </w:rPr>
        <w:t>we</w:t>
      </w:r>
      <w:r w:rsidRPr="00815100">
        <w:rPr>
          <w:rFonts w:ascii="Arial" w:hAnsi="Arial" w:cs="Arial"/>
          <w:sz w:val="24"/>
          <w:szCs w:val="24"/>
          <w:lang w:val="de-AT"/>
        </w:rPr>
        <w:t xml:space="preserve">rden, wodurch poröses und stumpfes Haar entsteht, dem es an Kraft fehlt und </w:t>
      </w:r>
      <w:r w:rsidR="001A62FD">
        <w:rPr>
          <w:rFonts w:ascii="Arial" w:hAnsi="Arial" w:cs="Arial"/>
          <w:sz w:val="24"/>
          <w:szCs w:val="24"/>
          <w:lang w:val="de-AT"/>
        </w:rPr>
        <w:t>welches</w:t>
      </w:r>
      <w:r w:rsidRPr="00815100">
        <w:rPr>
          <w:rFonts w:ascii="Arial" w:hAnsi="Arial" w:cs="Arial"/>
          <w:sz w:val="24"/>
          <w:szCs w:val="24"/>
          <w:lang w:val="de-AT"/>
        </w:rPr>
        <w:t xml:space="preserve"> zu Haarbruch neigt. </w:t>
      </w: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sz w:val="24"/>
          <w:szCs w:val="24"/>
          <w:lang w:val="de-AT"/>
        </w:rPr>
        <w:t xml:space="preserve"> </w:t>
      </w:r>
      <w:r w:rsidR="0039101E">
        <w:rPr>
          <w:rFonts w:ascii="Arial" w:hAnsi="Arial" w:cs="Arial"/>
          <w:sz w:val="24"/>
          <w:szCs w:val="24"/>
          <w:lang w:val="de-AT"/>
        </w:rPr>
        <w:t xml:space="preserve">beinhaltet </w:t>
      </w:r>
      <w:r w:rsidR="00236D75" w:rsidRPr="00815100">
        <w:rPr>
          <w:rFonts w:ascii="Arial" w:hAnsi="Arial" w:cs="Arial"/>
          <w:sz w:val="24"/>
          <w:szCs w:val="24"/>
          <w:lang w:val="de-AT"/>
        </w:rPr>
        <w:t xml:space="preserve">die bisher </w:t>
      </w:r>
      <w:r w:rsidR="00236D75" w:rsidRPr="00815100">
        <w:rPr>
          <w:rFonts w:ascii="Arial" w:hAnsi="Arial" w:cs="Arial"/>
          <w:b/>
          <w:sz w:val="24"/>
          <w:szCs w:val="24"/>
          <w:lang w:val="de-AT"/>
        </w:rPr>
        <w:t>kraftvollste Rep</w:t>
      </w:r>
      <w:r w:rsidR="0039101E">
        <w:rPr>
          <w:rFonts w:ascii="Arial" w:hAnsi="Arial" w:cs="Arial"/>
          <w:b/>
          <w:sz w:val="24"/>
          <w:szCs w:val="24"/>
          <w:lang w:val="de-AT"/>
        </w:rPr>
        <w:t>a</w:t>
      </w:r>
      <w:r w:rsidR="00236D75" w:rsidRPr="00815100">
        <w:rPr>
          <w:rFonts w:ascii="Arial" w:hAnsi="Arial" w:cs="Arial"/>
          <w:b/>
          <w:sz w:val="24"/>
          <w:szCs w:val="24"/>
          <w:lang w:val="de-AT"/>
        </w:rPr>
        <w:t>raturtechnologie</w:t>
      </w:r>
      <w:r w:rsidR="00236D75" w:rsidRPr="00815100">
        <w:rPr>
          <w:rFonts w:ascii="Arial" w:hAnsi="Arial" w:cs="Arial"/>
          <w:sz w:val="24"/>
          <w:szCs w:val="24"/>
          <w:lang w:val="de-AT"/>
        </w:rPr>
        <w:t xml:space="preserve"> von </w:t>
      </w:r>
      <w:r w:rsidR="00236D75" w:rsidRPr="00815100">
        <w:rPr>
          <w:rFonts w:ascii="Arial" w:hAnsi="Arial" w:cs="Arial"/>
          <w:b/>
          <w:sz w:val="24"/>
          <w:szCs w:val="24"/>
          <w:lang w:val="de-AT"/>
        </w:rPr>
        <w:t>Schwarzkopf Professional.</w:t>
      </w:r>
      <w:r w:rsidR="0039101E">
        <w:rPr>
          <w:rFonts w:ascii="Arial" w:hAnsi="Arial" w:cs="Arial"/>
          <w:sz w:val="24"/>
          <w:szCs w:val="24"/>
          <w:lang w:val="de-AT"/>
        </w:rPr>
        <w:t xml:space="preserve"> </w:t>
      </w:r>
      <w:r w:rsidR="00236D75" w:rsidRPr="00815100">
        <w:rPr>
          <w:rFonts w:ascii="Arial" w:hAnsi="Arial" w:cs="Arial"/>
          <w:sz w:val="24"/>
          <w:szCs w:val="24"/>
          <w:lang w:val="de-AT"/>
        </w:rPr>
        <w:t xml:space="preserve">Durch ein einzigartiges Pflegeregiment ermöglicht </w:t>
      </w:r>
      <w:r w:rsidR="0039101E">
        <w:rPr>
          <w:rFonts w:ascii="Arial" w:hAnsi="Arial" w:cs="Arial"/>
          <w:sz w:val="24"/>
          <w:szCs w:val="24"/>
          <w:lang w:val="de-AT"/>
        </w:rPr>
        <w:t xml:space="preserve">es, </w:t>
      </w:r>
      <w:r w:rsidR="00236D75" w:rsidRPr="00815100">
        <w:rPr>
          <w:rFonts w:ascii="Arial" w:hAnsi="Arial" w:cs="Arial"/>
          <w:sz w:val="24"/>
          <w:szCs w:val="24"/>
          <w:lang w:val="de-AT"/>
        </w:rPr>
        <w:t xml:space="preserve">schnell und einfach das Haar ihrer Kunden zu </w:t>
      </w:r>
      <w:r w:rsidR="00236D75" w:rsidRPr="00815100">
        <w:rPr>
          <w:rFonts w:ascii="Arial" w:hAnsi="Arial" w:cs="Arial"/>
          <w:b/>
          <w:sz w:val="24"/>
          <w:szCs w:val="24"/>
          <w:lang w:val="de-AT"/>
        </w:rPr>
        <w:t xml:space="preserve">reinigen, </w:t>
      </w:r>
      <w:r w:rsidR="0039101E">
        <w:rPr>
          <w:rFonts w:ascii="Arial" w:hAnsi="Arial" w:cs="Arial"/>
          <w:b/>
          <w:sz w:val="24"/>
          <w:szCs w:val="24"/>
          <w:lang w:val="de-AT"/>
        </w:rPr>
        <w:lastRenderedPageBreak/>
        <w:t xml:space="preserve">zu </w:t>
      </w:r>
      <w:r w:rsidR="00236D75" w:rsidRPr="00815100">
        <w:rPr>
          <w:rFonts w:ascii="Arial" w:hAnsi="Arial" w:cs="Arial"/>
          <w:b/>
          <w:sz w:val="24"/>
          <w:szCs w:val="24"/>
          <w:lang w:val="de-AT"/>
        </w:rPr>
        <w:t>pflegen</w:t>
      </w:r>
      <w:r w:rsidR="00236D75" w:rsidRPr="00815100">
        <w:rPr>
          <w:rFonts w:ascii="Arial" w:hAnsi="Arial" w:cs="Arial"/>
          <w:sz w:val="24"/>
          <w:szCs w:val="24"/>
          <w:lang w:val="de-AT"/>
        </w:rPr>
        <w:t xml:space="preserve"> und mit dem </w:t>
      </w:r>
      <w:r w:rsidR="00236D75" w:rsidRPr="00815100">
        <w:rPr>
          <w:rFonts w:ascii="Arial" w:hAnsi="Arial" w:cs="Arial"/>
          <w:b/>
          <w:sz w:val="24"/>
          <w:szCs w:val="24"/>
          <w:lang w:val="de-AT"/>
        </w:rPr>
        <w:t>passenden Booster</w:t>
      </w:r>
      <w:r w:rsidR="00236D75" w:rsidRPr="00815100">
        <w:rPr>
          <w:rFonts w:ascii="Arial" w:hAnsi="Arial" w:cs="Arial"/>
          <w:sz w:val="24"/>
          <w:szCs w:val="24"/>
          <w:lang w:val="de-AT"/>
        </w:rPr>
        <w:t xml:space="preserve"> zu verwöhnen um die Haarstruktur fundamental zu verändern und in ihre</w:t>
      </w:r>
      <w:r w:rsidR="001A62FD">
        <w:rPr>
          <w:rFonts w:ascii="Arial" w:hAnsi="Arial" w:cs="Arial"/>
          <w:sz w:val="24"/>
          <w:szCs w:val="24"/>
          <w:lang w:val="de-AT"/>
        </w:rPr>
        <w:t>n ursprünglichen Zustand zurückzu</w:t>
      </w:r>
      <w:r w:rsidR="00236D75" w:rsidRPr="00815100">
        <w:rPr>
          <w:rFonts w:ascii="Arial" w:hAnsi="Arial" w:cs="Arial"/>
          <w:sz w:val="24"/>
          <w:szCs w:val="24"/>
          <w:lang w:val="de-AT"/>
        </w:rPr>
        <w:t xml:space="preserve">versetzen. </w:t>
      </w:r>
    </w:p>
    <w:p w14:paraId="6C1A4E04" w14:textId="77777777" w:rsidR="00A70E04" w:rsidRPr="00815100" w:rsidRDefault="00A70E04" w:rsidP="00A70E04">
      <w:pPr>
        <w:pStyle w:val="p1"/>
        <w:spacing w:after="80"/>
        <w:jc w:val="both"/>
        <w:rPr>
          <w:rFonts w:ascii="Arial" w:hAnsi="Arial" w:cs="Arial"/>
          <w:sz w:val="24"/>
          <w:szCs w:val="24"/>
          <w:lang w:val="de-AT"/>
        </w:rPr>
      </w:pPr>
    </w:p>
    <w:p w14:paraId="482FD9C7" w14:textId="4B6DED42" w:rsidR="00A70E04" w:rsidRPr="00815100" w:rsidRDefault="00E11CBD" w:rsidP="00A70E04">
      <w:pPr>
        <w:pStyle w:val="p1"/>
        <w:spacing w:after="80"/>
        <w:jc w:val="both"/>
        <w:rPr>
          <w:rFonts w:ascii="Arial" w:hAnsi="Arial" w:cs="Arial"/>
          <w:b/>
          <w:sz w:val="24"/>
          <w:szCs w:val="24"/>
          <w:lang w:val="de-AT"/>
        </w:rPr>
      </w:pPr>
      <w:r>
        <w:rPr>
          <w:rFonts w:ascii="Arial" w:hAnsi="Arial" w:cs="Arial"/>
          <w:b/>
          <w:sz w:val="24"/>
          <w:szCs w:val="24"/>
          <w:lang w:val="de-AT"/>
        </w:rPr>
        <w:t>Reinigen</w:t>
      </w:r>
      <w:r w:rsidR="00324243" w:rsidRPr="00815100">
        <w:rPr>
          <w:rFonts w:ascii="Arial" w:hAnsi="Arial" w:cs="Arial"/>
          <w:b/>
          <w:sz w:val="24"/>
          <w:szCs w:val="24"/>
          <w:lang w:val="de-AT"/>
        </w:rPr>
        <w:t xml:space="preserve"> mit dem </w:t>
      </w:r>
      <w:r w:rsidR="00A70E04" w:rsidRPr="00815100">
        <w:rPr>
          <w:rFonts w:ascii="Arial" w:hAnsi="Arial" w:cs="Arial"/>
          <w:b/>
          <w:sz w:val="24"/>
          <w:szCs w:val="24"/>
          <w:lang w:val="de-AT"/>
        </w:rPr>
        <w:t xml:space="preserve">BC </w:t>
      </w:r>
      <w:proofErr w:type="spellStart"/>
      <w:r w:rsidR="00A70E04" w:rsidRPr="00815100">
        <w:rPr>
          <w:rFonts w:ascii="Arial" w:hAnsi="Arial" w:cs="Arial"/>
          <w:b/>
          <w:sz w:val="24"/>
          <w:szCs w:val="24"/>
          <w:lang w:val="de-AT"/>
        </w:rPr>
        <w:t>Fibre</w:t>
      </w:r>
      <w:proofErr w:type="spellEnd"/>
      <w:r w:rsidR="00A70E04" w:rsidRPr="00815100">
        <w:rPr>
          <w:rFonts w:ascii="Arial" w:hAnsi="Arial" w:cs="Arial"/>
          <w:b/>
          <w:sz w:val="24"/>
          <w:szCs w:val="24"/>
          <w:lang w:val="de-AT"/>
        </w:rPr>
        <w:t xml:space="preserve"> </w:t>
      </w:r>
      <w:proofErr w:type="spellStart"/>
      <w:r w:rsidR="00A70E04" w:rsidRPr="00815100">
        <w:rPr>
          <w:rFonts w:ascii="Arial" w:hAnsi="Arial" w:cs="Arial"/>
          <w:b/>
          <w:sz w:val="24"/>
          <w:szCs w:val="24"/>
          <w:lang w:val="de-AT"/>
        </w:rPr>
        <w:t>Clinix</w:t>
      </w:r>
      <w:proofErr w:type="spellEnd"/>
      <w:r w:rsidR="00A70E04" w:rsidRPr="00815100">
        <w:rPr>
          <w:rFonts w:ascii="Arial" w:hAnsi="Arial" w:cs="Arial"/>
          <w:b/>
          <w:sz w:val="24"/>
          <w:szCs w:val="24"/>
          <w:lang w:val="de-AT"/>
        </w:rPr>
        <w:t xml:space="preserve"> </w:t>
      </w:r>
      <w:proofErr w:type="spellStart"/>
      <w:r w:rsidR="00A70E04" w:rsidRPr="00815100">
        <w:rPr>
          <w:rFonts w:ascii="Arial" w:hAnsi="Arial" w:cs="Arial"/>
          <w:b/>
          <w:sz w:val="24"/>
          <w:szCs w:val="24"/>
          <w:lang w:val="de-AT"/>
        </w:rPr>
        <w:t>Tribond</w:t>
      </w:r>
      <w:proofErr w:type="spellEnd"/>
      <w:r w:rsidR="00A70E04" w:rsidRPr="00815100">
        <w:rPr>
          <w:rFonts w:ascii="Arial" w:hAnsi="Arial" w:cs="Arial"/>
          <w:b/>
          <w:sz w:val="24"/>
          <w:szCs w:val="24"/>
          <w:lang w:val="de-AT"/>
        </w:rPr>
        <w:t xml:space="preserve"> Shampoo</w:t>
      </w:r>
    </w:p>
    <w:p w14:paraId="3570D794" w14:textId="2272482F" w:rsidR="00A70E04" w:rsidRPr="00815100" w:rsidRDefault="00EE541C" w:rsidP="00A70E04">
      <w:pPr>
        <w:pStyle w:val="p1"/>
        <w:spacing w:after="80"/>
        <w:jc w:val="both"/>
        <w:rPr>
          <w:rFonts w:ascii="Arial" w:hAnsi="Arial" w:cs="Arial"/>
          <w:sz w:val="24"/>
          <w:szCs w:val="24"/>
          <w:lang w:val="de-AT"/>
        </w:rPr>
      </w:pPr>
      <w:r w:rsidRPr="00815100">
        <w:rPr>
          <w:rFonts w:ascii="Arial" w:hAnsi="Arial" w:cs="Arial"/>
          <w:sz w:val="24"/>
          <w:szCs w:val="24"/>
          <w:lang w:val="de-AT"/>
        </w:rPr>
        <w:t xml:space="preserve">Das BC </w:t>
      </w:r>
      <w:proofErr w:type="spellStart"/>
      <w:r w:rsidRPr="00815100">
        <w:rPr>
          <w:rFonts w:ascii="Arial" w:hAnsi="Arial" w:cs="Arial"/>
          <w:sz w:val="24"/>
          <w:szCs w:val="24"/>
          <w:lang w:val="de-AT"/>
        </w:rPr>
        <w:t>Fibre</w:t>
      </w:r>
      <w:proofErr w:type="spellEnd"/>
      <w:r w:rsidRPr="00815100">
        <w:rPr>
          <w:rFonts w:ascii="Arial" w:hAnsi="Arial" w:cs="Arial"/>
          <w:sz w:val="24"/>
          <w:szCs w:val="24"/>
          <w:lang w:val="de-AT"/>
        </w:rPr>
        <w:t xml:space="preserve"> </w:t>
      </w:r>
      <w:proofErr w:type="spellStart"/>
      <w:r w:rsidRPr="00815100">
        <w:rPr>
          <w:rFonts w:ascii="Arial" w:hAnsi="Arial" w:cs="Arial"/>
          <w:sz w:val="24"/>
          <w:szCs w:val="24"/>
          <w:lang w:val="de-AT"/>
        </w:rPr>
        <w:t>Clinix</w:t>
      </w:r>
      <w:proofErr w:type="spellEnd"/>
      <w:r w:rsidRPr="00815100">
        <w:rPr>
          <w:rFonts w:ascii="Arial" w:hAnsi="Arial" w:cs="Arial"/>
          <w:sz w:val="24"/>
          <w:szCs w:val="24"/>
          <w:lang w:val="de-AT"/>
        </w:rPr>
        <w:t xml:space="preserve"> </w:t>
      </w:r>
      <w:proofErr w:type="spellStart"/>
      <w:r w:rsidRPr="00815100">
        <w:rPr>
          <w:rFonts w:ascii="Arial" w:hAnsi="Arial" w:cs="Arial"/>
          <w:sz w:val="24"/>
          <w:szCs w:val="24"/>
          <w:lang w:val="de-AT"/>
        </w:rPr>
        <w:t>Tribond</w:t>
      </w:r>
      <w:proofErr w:type="spellEnd"/>
      <w:r w:rsidRPr="00815100">
        <w:rPr>
          <w:rFonts w:ascii="Arial" w:hAnsi="Arial" w:cs="Arial"/>
          <w:sz w:val="24"/>
          <w:szCs w:val="24"/>
          <w:lang w:val="de-AT"/>
        </w:rPr>
        <w:t xml:space="preserve"> Shampoo ist ein sanftes und dennoch effektiv reinigendes Shampoo, </w:t>
      </w:r>
      <w:r w:rsidR="00E11CBD">
        <w:rPr>
          <w:rFonts w:ascii="Arial" w:hAnsi="Arial" w:cs="Arial"/>
          <w:sz w:val="24"/>
          <w:szCs w:val="24"/>
          <w:lang w:val="de-AT"/>
        </w:rPr>
        <w:t>das</w:t>
      </w:r>
      <w:r w:rsidRPr="00815100">
        <w:rPr>
          <w:rFonts w:ascii="Arial" w:hAnsi="Arial" w:cs="Arial"/>
          <w:sz w:val="24"/>
          <w:szCs w:val="24"/>
          <w:lang w:val="de-AT"/>
        </w:rPr>
        <w:t xml:space="preserve"> das Haar auf die personalisierte </w:t>
      </w: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00E11CBD">
        <w:rPr>
          <w:rFonts w:ascii="Arial" w:hAnsi="Arial" w:cs="Arial"/>
          <w:b/>
          <w:sz w:val="24"/>
          <w:szCs w:val="24"/>
          <w:lang w:val="de-AT"/>
        </w:rPr>
        <w:t>-</w:t>
      </w:r>
      <w:r w:rsidRPr="00815100">
        <w:rPr>
          <w:rFonts w:ascii="Arial" w:hAnsi="Arial" w:cs="Arial"/>
          <w:b/>
          <w:sz w:val="24"/>
          <w:szCs w:val="24"/>
          <w:lang w:val="de-AT"/>
        </w:rPr>
        <w:t>Behandlung</w:t>
      </w:r>
      <w:r w:rsidRPr="00815100">
        <w:rPr>
          <w:rFonts w:ascii="Arial" w:hAnsi="Arial" w:cs="Arial"/>
          <w:sz w:val="24"/>
          <w:szCs w:val="24"/>
          <w:lang w:val="de-AT"/>
        </w:rPr>
        <w:t xml:space="preserve"> vorbereitet. </w:t>
      </w:r>
    </w:p>
    <w:p w14:paraId="450B18B7" w14:textId="77777777" w:rsidR="00A70E04" w:rsidRPr="00815100" w:rsidRDefault="00A70E04" w:rsidP="00A70E04">
      <w:pPr>
        <w:pStyle w:val="p1"/>
        <w:spacing w:after="80"/>
        <w:jc w:val="both"/>
        <w:rPr>
          <w:rFonts w:ascii="Arial" w:hAnsi="Arial" w:cs="Arial"/>
          <w:sz w:val="24"/>
          <w:szCs w:val="24"/>
          <w:lang w:val="de-AT"/>
        </w:rPr>
      </w:pPr>
    </w:p>
    <w:p w14:paraId="55BFF70D" w14:textId="18734983" w:rsidR="00A70E04" w:rsidRPr="00815100" w:rsidRDefault="00E11CBD" w:rsidP="00A70E04">
      <w:pPr>
        <w:pStyle w:val="p1"/>
        <w:spacing w:after="80"/>
        <w:jc w:val="both"/>
        <w:rPr>
          <w:rFonts w:ascii="Arial" w:hAnsi="Arial" w:cs="Arial"/>
          <w:b/>
          <w:sz w:val="24"/>
          <w:szCs w:val="24"/>
          <w:lang w:val="de-AT"/>
        </w:rPr>
      </w:pPr>
      <w:r>
        <w:rPr>
          <w:rFonts w:ascii="Arial" w:hAnsi="Arial" w:cs="Arial"/>
          <w:b/>
          <w:sz w:val="24"/>
          <w:szCs w:val="24"/>
          <w:lang w:val="de-AT"/>
        </w:rPr>
        <w:t>Pflegen</w:t>
      </w:r>
      <w:r w:rsidR="00324243" w:rsidRPr="00815100">
        <w:rPr>
          <w:rFonts w:ascii="Arial" w:hAnsi="Arial" w:cs="Arial"/>
          <w:b/>
          <w:sz w:val="24"/>
          <w:szCs w:val="24"/>
          <w:lang w:val="de-AT"/>
        </w:rPr>
        <w:t xml:space="preserve"> mit den </w:t>
      </w:r>
      <w:r w:rsidR="00A70E04" w:rsidRPr="00815100">
        <w:rPr>
          <w:rFonts w:ascii="Arial" w:hAnsi="Arial" w:cs="Arial"/>
          <w:b/>
          <w:sz w:val="24"/>
          <w:szCs w:val="24"/>
          <w:lang w:val="de-AT"/>
        </w:rPr>
        <w:t xml:space="preserve">BC </w:t>
      </w:r>
      <w:proofErr w:type="spellStart"/>
      <w:r w:rsidR="00A70E04" w:rsidRPr="00815100">
        <w:rPr>
          <w:rFonts w:ascii="Arial" w:hAnsi="Arial" w:cs="Arial"/>
          <w:b/>
          <w:sz w:val="24"/>
          <w:szCs w:val="24"/>
          <w:lang w:val="de-AT"/>
        </w:rPr>
        <w:t>Fibre</w:t>
      </w:r>
      <w:proofErr w:type="spellEnd"/>
      <w:r w:rsidR="00A70E04" w:rsidRPr="00815100">
        <w:rPr>
          <w:rFonts w:ascii="Arial" w:hAnsi="Arial" w:cs="Arial"/>
          <w:b/>
          <w:sz w:val="24"/>
          <w:szCs w:val="24"/>
          <w:lang w:val="de-AT"/>
        </w:rPr>
        <w:t xml:space="preserve"> </w:t>
      </w:r>
      <w:proofErr w:type="spellStart"/>
      <w:r w:rsidR="00A70E04" w:rsidRPr="00815100">
        <w:rPr>
          <w:rFonts w:ascii="Arial" w:hAnsi="Arial" w:cs="Arial"/>
          <w:b/>
          <w:sz w:val="24"/>
          <w:szCs w:val="24"/>
          <w:lang w:val="de-AT"/>
        </w:rPr>
        <w:t>Clinix</w:t>
      </w:r>
      <w:proofErr w:type="spellEnd"/>
      <w:r w:rsidR="00A70E04" w:rsidRPr="00815100">
        <w:rPr>
          <w:rFonts w:ascii="Arial" w:hAnsi="Arial" w:cs="Arial"/>
          <w:b/>
          <w:sz w:val="24"/>
          <w:szCs w:val="24"/>
          <w:lang w:val="de-AT"/>
        </w:rPr>
        <w:t xml:space="preserve"> </w:t>
      </w:r>
      <w:proofErr w:type="spellStart"/>
      <w:r w:rsidR="00A70E04" w:rsidRPr="00815100">
        <w:rPr>
          <w:rFonts w:ascii="Arial" w:hAnsi="Arial" w:cs="Arial"/>
          <w:b/>
          <w:sz w:val="24"/>
          <w:szCs w:val="24"/>
          <w:lang w:val="de-AT"/>
        </w:rPr>
        <w:t>Tribond</w:t>
      </w:r>
      <w:proofErr w:type="spellEnd"/>
      <w:r>
        <w:rPr>
          <w:rFonts w:ascii="Arial" w:hAnsi="Arial" w:cs="Arial"/>
          <w:b/>
          <w:sz w:val="24"/>
          <w:szCs w:val="24"/>
          <w:lang w:val="de-AT"/>
        </w:rPr>
        <w:t>-</w:t>
      </w:r>
      <w:r w:rsidR="00A70E04" w:rsidRPr="00815100">
        <w:rPr>
          <w:rFonts w:ascii="Arial" w:hAnsi="Arial" w:cs="Arial"/>
          <w:b/>
          <w:sz w:val="24"/>
          <w:szCs w:val="24"/>
          <w:lang w:val="de-AT"/>
        </w:rPr>
        <w:t>Treatment</w:t>
      </w:r>
      <w:r w:rsidR="00324243" w:rsidRPr="00815100">
        <w:rPr>
          <w:rFonts w:ascii="Arial" w:hAnsi="Arial" w:cs="Arial"/>
          <w:b/>
          <w:sz w:val="24"/>
          <w:szCs w:val="24"/>
          <w:lang w:val="de-AT"/>
        </w:rPr>
        <w:t>s</w:t>
      </w:r>
      <w:r w:rsidR="00A70E04" w:rsidRPr="00815100">
        <w:rPr>
          <w:rFonts w:ascii="Arial" w:hAnsi="Arial" w:cs="Arial"/>
          <w:b/>
          <w:sz w:val="24"/>
          <w:szCs w:val="24"/>
          <w:lang w:val="de-AT"/>
        </w:rPr>
        <w:t xml:space="preserve"> </w:t>
      </w:r>
      <w:r w:rsidR="0060673F" w:rsidRPr="00815100">
        <w:rPr>
          <w:rFonts w:ascii="Arial" w:hAnsi="Arial" w:cs="Arial"/>
          <w:b/>
          <w:sz w:val="24"/>
          <w:szCs w:val="24"/>
          <w:lang w:val="de-AT"/>
        </w:rPr>
        <w:t xml:space="preserve">für feines </w:t>
      </w:r>
      <w:r w:rsidR="0039101E">
        <w:rPr>
          <w:rFonts w:ascii="Arial" w:hAnsi="Arial" w:cs="Arial"/>
          <w:b/>
          <w:sz w:val="24"/>
          <w:szCs w:val="24"/>
          <w:lang w:val="de-AT"/>
        </w:rPr>
        <w:t xml:space="preserve">oder </w:t>
      </w:r>
      <w:r w:rsidR="0060673F" w:rsidRPr="00815100">
        <w:rPr>
          <w:rFonts w:ascii="Arial" w:hAnsi="Arial" w:cs="Arial"/>
          <w:b/>
          <w:sz w:val="24"/>
          <w:szCs w:val="24"/>
          <w:lang w:val="de-AT"/>
        </w:rPr>
        <w:t xml:space="preserve">widerspenstiges Haar </w:t>
      </w:r>
    </w:p>
    <w:p w14:paraId="4A5024C1" w14:textId="071CF687" w:rsidR="00EE541C" w:rsidRPr="00815100" w:rsidRDefault="00EE541C" w:rsidP="00A70E04">
      <w:pPr>
        <w:pStyle w:val="p1"/>
        <w:spacing w:after="80"/>
        <w:jc w:val="both"/>
        <w:rPr>
          <w:rFonts w:ascii="Arial" w:hAnsi="Arial" w:cs="Arial"/>
          <w:sz w:val="24"/>
          <w:szCs w:val="24"/>
          <w:lang w:val="de-AT"/>
        </w:rPr>
      </w:pPr>
      <w:r w:rsidRPr="00815100">
        <w:rPr>
          <w:rFonts w:ascii="Arial" w:hAnsi="Arial" w:cs="Arial"/>
          <w:sz w:val="24"/>
          <w:szCs w:val="24"/>
          <w:lang w:val="de-AT"/>
        </w:rPr>
        <w:t xml:space="preserve">Die Treatments von BC </w:t>
      </w:r>
      <w:proofErr w:type="spellStart"/>
      <w:r w:rsidRPr="00815100">
        <w:rPr>
          <w:rFonts w:ascii="Arial" w:hAnsi="Arial" w:cs="Arial"/>
          <w:sz w:val="24"/>
          <w:szCs w:val="24"/>
          <w:lang w:val="de-AT"/>
        </w:rPr>
        <w:t>Fibre</w:t>
      </w:r>
      <w:proofErr w:type="spellEnd"/>
      <w:r w:rsidRPr="00815100">
        <w:rPr>
          <w:rFonts w:ascii="Arial" w:hAnsi="Arial" w:cs="Arial"/>
          <w:sz w:val="24"/>
          <w:szCs w:val="24"/>
          <w:lang w:val="de-AT"/>
        </w:rPr>
        <w:t xml:space="preserve"> </w:t>
      </w:r>
      <w:proofErr w:type="spellStart"/>
      <w:r w:rsidRPr="00815100">
        <w:rPr>
          <w:rFonts w:ascii="Arial" w:hAnsi="Arial" w:cs="Arial"/>
          <w:sz w:val="24"/>
          <w:szCs w:val="24"/>
          <w:lang w:val="de-AT"/>
        </w:rPr>
        <w:t>Clinix</w:t>
      </w:r>
      <w:proofErr w:type="spellEnd"/>
      <w:r w:rsidRPr="00815100">
        <w:rPr>
          <w:rFonts w:ascii="Arial" w:hAnsi="Arial" w:cs="Arial"/>
          <w:sz w:val="24"/>
          <w:szCs w:val="24"/>
          <w:lang w:val="de-AT"/>
        </w:rPr>
        <w:t xml:space="preserve"> verbinden mit Hilfe der Triple Bonding</w:t>
      </w:r>
      <w:r w:rsidR="00E11CBD">
        <w:rPr>
          <w:rFonts w:ascii="Arial" w:hAnsi="Arial" w:cs="Arial"/>
          <w:sz w:val="24"/>
          <w:szCs w:val="24"/>
          <w:lang w:val="de-AT"/>
        </w:rPr>
        <w:t>-</w:t>
      </w:r>
      <w:r w:rsidRPr="00815100">
        <w:rPr>
          <w:rFonts w:ascii="Arial" w:hAnsi="Arial" w:cs="Arial"/>
          <w:sz w:val="24"/>
          <w:szCs w:val="24"/>
          <w:lang w:val="de-AT"/>
        </w:rPr>
        <w:t>Technologie die innere Haarstruktur und verbessern dadurch die Elastizität und Stärke. Dank der C21</w:t>
      </w:r>
      <w:r w:rsidR="00E11CBD">
        <w:rPr>
          <w:rFonts w:ascii="Arial" w:hAnsi="Arial" w:cs="Arial"/>
          <w:sz w:val="24"/>
          <w:szCs w:val="24"/>
          <w:lang w:val="de-AT"/>
        </w:rPr>
        <w:t>-</w:t>
      </w:r>
      <w:r w:rsidRPr="00815100">
        <w:rPr>
          <w:rFonts w:ascii="Arial" w:hAnsi="Arial" w:cs="Arial"/>
          <w:sz w:val="24"/>
          <w:szCs w:val="24"/>
          <w:lang w:val="de-AT"/>
        </w:rPr>
        <w:t xml:space="preserve">Technologie wird die Haaroberfläche rekonstruiert um die Frisierbarkeit zu verbessern und den Glanz zu erhöhen.  </w:t>
      </w:r>
    </w:p>
    <w:p w14:paraId="78D5A5DC" w14:textId="77777777" w:rsidR="00A70E04" w:rsidRPr="00815100" w:rsidRDefault="00A70E04" w:rsidP="00A70E04">
      <w:pPr>
        <w:pStyle w:val="p1"/>
        <w:spacing w:after="80"/>
        <w:jc w:val="both"/>
        <w:rPr>
          <w:rFonts w:ascii="Arial" w:hAnsi="Arial" w:cs="Arial"/>
          <w:sz w:val="24"/>
          <w:szCs w:val="24"/>
          <w:lang w:val="de-AT"/>
        </w:rPr>
      </w:pPr>
    </w:p>
    <w:p w14:paraId="3748DF89" w14:textId="2812EC83" w:rsidR="00A70E04" w:rsidRPr="00815100" w:rsidRDefault="00E11CBD" w:rsidP="00A70E04">
      <w:pPr>
        <w:pStyle w:val="p1"/>
        <w:spacing w:after="80"/>
        <w:jc w:val="both"/>
        <w:rPr>
          <w:rFonts w:ascii="Arial" w:hAnsi="Arial" w:cs="Arial"/>
          <w:b/>
          <w:sz w:val="24"/>
          <w:szCs w:val="24"/>
          <w:lang w:val="de-AT"/>
        </w:rPr>
      </w:pPr>
      <w:r>
        <w:rPr>
          <w:rFonts w:ascii="Arial" w:hAnsi="Arial" w:cs="Arial"/>
          <w:b/>
          <w:sz w:val="24"/>
          <w:szCs w:val="24"/>
          <w:lang w:val="de-AT"/>
        </w:rPr>
        <w:t>Boosten</w:t>
      </w:r>
      <w:r w:rsidR="00A70E04" w:rsidRPr="00815100">
        <w:rPr>
          <w:rFonts w:ascii="Arial" w:hAnsi="Arial" w:cs="Arial"/>
          <w:b/>
          <w:sz w:val="24"/>
          <w:szCs w:val="24"/>
          <w:lang w:val="de-AT"/>
        </w:rPr>
        <w:t xml:space="preserve"> </w:t>
      </w:r>
      <w:r w:rsidR="007F494B" w:rsidRPr="00815100">
        <w:rPr>
          <w:rFonts w:ascii="Arial" w:hAnsi="Arial" w:cs="Arial"/>
          <w:b/>
          <w:sz w:val="24"/>
          <w:szCs w:val="24"/>
          <w:lang w:val="de-AT"/>
        </w:rPr>
        <w:t xml:space="preserve">mit den passenden BC </w:t>
      </w:r>
      <w:proofErr w:type="spellStart"/>
      <w:r w:rsidR="007F494B" w:rsidRPr="00815100">
        <w:rPr>
          <w:rFonts w:ascii="Arial" w:hAnsi="Arial" w:cs="Arial"/>
          <w:b/>
          <w:sz w:val="24"/>
          <w:szCs w:val="24"/>
          <w:lang w:val="de-AT"/>
        </w:rPr>
        <w:t>Fibre</w:t>
      </w:r>
      <w:proofErr w:type="spellEnd"/>
      <w:r w:rsidR="007F494B" w:rsidRPr="00815100">
        <w:rPr>
          <w:rFonts w:ascii="Arial" w:hAnsi="Arial" w:cs="Arial"/>
          <w:b/>
          <w:sz w:val="24"/>
          <w:szCs w:val="24"/>
          <w:lang w:val="de-AT"/>
        </w:rPr>
        <w:t xml:space="preserve"> </w:t>
      </w:r>
      <w:proofErr w:type="spellStart"/>
      <w:r w:rsidR="007F494B" w:rsidRPr="00815100">
        <w:rPr>
          <w:rFonts w:ascii="Arial" w:hAnsi="Arial" w:cs="Arial"/>
          <w:b/>
          <w:sz w:val="24"/>
          <w:szCs w:val="24"/>
          <w:lang w:val="de-AT"/>
        </w:rPr>
        <w:t>Clinix</w:t>
      </w:r>
      <w:proofErr w:type="spellEnd"/>
      <w:r w:rsidR="007F494B" w:rsidRPr="00815100">
        <w:rPr>
          <w:rFonts w:ascii="Arial" w:hAnsi="Arial" w:cs="Arial"/>
          <w:b/>
          <w:sz w:val="24"/>
          <w:szCs w:val="24"/>
          <w:lang w:val="de-AT"/>
        </w:rPr>
        <w:t xml:space="preserve"> Boostern</w:t>
      </w:r>
    </w:p>
    <w:p w14:paraId="277B6EC5" w14:textId="43B18143" w:rsidR="007F494B" w:rsidRPr="00815100" w:rsidRDefault="007F494B" w:rsidP="00A70E04">
      <w:pPr>
        <w:pStyle w:val="p1"/>
        <w:spacing w:after="80"/>
        <w:jc w:val="both"/>
        <w:rPr>
          <w:rFonts w:ascii="Arial" w:hAnsi="Arial" w:cs="Arial"/>
          <w:sz w:val="24"/>
          <w:szCs w:val="24"/>
          <w:lang w:val="de-AT"/>
        </w:rPr>
      </w:pPr>
      <w:r w:rsidRPr="00815100">
        <w:rPr>
          <w:rFonts w:ascii="Arial" w:hAnsi="Arial" w:cs="Arial"/>
          <w:sz w:val="24"/>
          <w:szCs w:val="24"/>
          <w:lang w:val="de-AT"/>
        </w:rPr>
        <w:t xml:space="preserve">Die </w:t>
      </w: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Booster</w:t>
      </w:r>
      <w:r w:rsidRPr="00815100">
        <w:rPr>
          <w:rFonts w:ascii="Arial" w:hAnsi="Arial" w:cs="Arial"/>
          <w:sz w:val="24"/>
          <w:szCs w:val="24"/>
          <w:lang w:val="de-AT"/>
        </w:rPr>
        <w:t xml:space="preserve"> enthalten, wie auch die Produkte von BC </w:t>
      </w:r>
      <w:proofErr w:type="spellStart"/>
      <w:r w:rsidRPr="00815100">
        <w:rPr>
          <w:rFonts w:ascii="Arial" w:hAnsi="Arial" w:cs="Arial"/>
          <w:sz w:val="24"/>
          <w:szCs w:val="24"/>
          <w:lang w:val="de-AT"/>
        </w:rPr>
        <w:t>Bonacure</w:t>
      </w:r>
      <w:proofErr w:type="spellEnd"/>
      <w:r w:rsidRPr="00815100">
        <w:rPr>
          <w:rFonts w:ascii="Arial" w:hAnsi="Arial" w:cs="Arial"/>
          <w:sz w:val="24"/>
          <w:szCs w:val="24"/>
          <w:lang w:val="de-AT"/>
        </w:rPr>
        <w:t xml:space="preserve">, eine einzigartige von der Hautpflege inspirierte Technologie. </w:t>
      </w:r>
      <w:r w:rsidR="006B3FBB" w:rsidRPr="00815100">
        <w:rPr>
          <w:rFonts w:ascii="Arial" w:hAnsi="Arial" w:cs="Arial"/>
          <w:sz w:val="24"/>
          <w:szCs w:val="24"/>
          <w:lang w:val="de-AT"/>
        </w:rPr>
        <w:t xml:space="preserve">Die Booster werden mit dem jeweils benötigten Treatment </w:t>
      </w:r>
      <w:r w:rsidR="00CB39B7" w:rsidRPr="00815100">
        <w:rPr>
          <w:rFonts w:ascii="Arial" w:hAnsi="Arial" w:cs="Arial"/>
          <w:sz w:val="24"/>
          <w:szCs w:val="24"/>
          <w:lang w:val="de-AT"/>
        </w:rPr>
        <w:t>zusammen</w:t>
      </w:r>
      <w:r w:rsidR="006B3FBB" w:rsidRPr="00815100">
        <w:rPr>
          <w:rFonts w:ascii="Arial" w:hAnsi="Arial" w:cs="Arial"/>
          <w:sz w:val="24"/>
          <w:szCs w:val="24"/>
          <w:lang w:val="de-AT"/>
        </w:rPr>
        <w:t>gemischt</w:t>
      </w:r>
      <w:r w:rsidR="0039101E">
        <w:rPr>
          <w:rFonts w:ascii="Arial" w:hAnsi="Arial" w:cs="Arial"/>
          <w:sz w:val="24"/>
          <w:szCs w:val="24"/>
          <w:lang w:val="de-AT"/>
        </w:rPr>
        <w:t>,</w:t>
      </w:r>
      <w:r w:rsidR="006B3FBB" w:rsidRPr="00815100">
        <w:rPr>
          <w:rFonts w:ascii="Arial" w:hAnsi="Arial" w:cs="Arial"/>
          <w:sz w:val="24"/>
          <w:szCs w:val="24"/>
          <w:lang w:val="de-AT"/>
        </w:rPr>
        <w:t xml:space="preserve"> um ein personalisi</w:t>
      </w:r>
      <w:r w:rsidR="00E536EB" w:rsidRPr="00815100">
        <w:rPr>
          <w:rFonts w:ascii="Arial" w:hAnsi="Arial" w:cs="Arial"/>
          <w:sz w:val="24"/>
          <w:szCs w:val="24"/>
          <w:lang w:val="de-AT"/>
        </w:rPr>
        <w:t>ertes Servic</w:t>
      </w:r>
      <w:r w:rsidR="001A62FD">
        <w:rPr>
          <w:rFonts w:ascii="Arial" w:hAnsi="Arial" w:cs="Arial"/>
          <w:sz w:val="24"/>
          <w:szCs w:val="24"/>
          <w:lang w:val="de-AT"/>
        </w:rPr>
        <w:t>e zu gewährleisten</w:t>
      </w:r>
      <w:r w:rsidR="0039101E">
        <w:rPr>
          <w:rFonts w:ascii="Arial" w:hAnsi="Arial" w:cs="Arial"/>
          <w:sz w:val="24"/>
          <w:szCs w:val="24"/>
          <w:lang w:val="de-AT"/>
        </w:rPr>
        <w:t>,</w:t>
      </w:r>
      <w:r w:rsidR="001A62FD">
        <w:rPr>
          <w:rFonts w:ascii="Arial" w:hAnsi="Arial" w:cs="Arial"/>
          <w:sz w:val="24"/>
          <w:szCs w:val="24"/>
          <w:lang w:val="de-AT"/>
        </w:rPr>
        <w:t xml:space="preserve"> welches die i</w:t>
      </w:r>
      <w:r w:rsidR="00E536EB" w:rsidRPr="00815100">
        <w:rPr>
          <w:rFonts w:ascii="Arial" w:hAnsi="Arial" w:cs="Arial"/>
          <w:sz w:val="24"/>
          <w:szCs w:val="24"/>
          <w:lang w:val="de-AT"/>
        </w:rPr>
        <w:t xml:space="preserve">nnere und äußere Haarstruktur wiederherstellt. </w:t>
      </w:r>
    </w:p>
    <w:p w14:paraId="7DDE24DC" w14:textId="77777777" w:rsidR="00A70E04" w:rsidRPr="00815100" w:rsidRDefault="00A70E04" w:rsidP="00A70E04">
      <w:pPr>
        <w:pStyle w:val="p1"/>
        <w:spacing w:after="80"/>
        <w:jc w:val="both"/>
        <w:rPr>
          <w:rFonts w:ascii="Arial" w:hAnsi="Arial" w:cs="Arial"/>
          <w:sz w:val="24"/>
          <w:szCs w:val="24"/>
          <w:lang w:val="de-AT"/>
        </w:rPr>
      </w:pPr>
    </w:p>
    <w:p w14:paraId="4E39192A" w14:textId="03A90761" w:rsidR="00A70E04" w:rsidRPr="00815100" w:rsidRDefault="00A70E04" w:rsidP="00A70E04">
      <w:pPr>
        <w:pStyle w:val="p1"/>
        <w:numPr>
          <w:ilvl w:val="0"/>
          <w:numId w:val="3"/>
        </w:numPr>
        <w:spacing w:after="80"/>
        <w:jc w:val="both"/>
        <w:rPr>
          <w:rFonts w:ascii="Arial" w:hAnsi="Arial" w:cs="Arial"/>
          <w:sz w:val="24"/>
          <w:szCs w:val="24"/>
          <w:lang w:val="de-AT"/>
        </w:rPr>
      </w:pP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Peptide </w:t>
      </w:r>
      <w:proofErr w:type="spellStart"/>
      <w:r w:rsidRPr="00815100">
        <w:rPr>
          <w:rFonts w:ascii="Arial" w:hAnsi="Arial" w:cs="Arial"/>
          <w:b/>
          <w:sz w:val="24"/>
          <w:szCs w:val="24"/>
          <w:lang w:val="de-AT"/>
        </w:rPr>
        <w:t>Repair</w:t>
      </w:r>
      <w:proofErr w:type="spellEnd"/>
      <w:r w:rsidRPr="00815100">
        <w:rPr>
          <w:rFonts w:ascii="Arial" w:hAnsi="Arial" w:cs="Arial"/>
          <w:b/>
          <w:sz w:val="24"/>
          <w:szCs w:val="24"/>
          <w:lang w:val="de-AT"/>
        </w:rPr>
        <w:t xml:space="preserve"> Rescue Booster </w:t>
      </w:r>
      <w:r w:rsidR="005C3D29" w:rsidRPr="00815100">
        <w:rPr>
          <w:rFonts w:ascii="Arial" w:hAnsi="Arial" w:cs="Arial"/>
          <w:sz w:val="24"/>
          <w:szCs w:val="24"/>
          <w:lang w:val="de-AT"/>
        </w:rPr>
        <w:t xml:space="preserve">für geschädigtes Haar </w:t>
      </w:r>
      <w:r w:rsidRPr="00815100">
        <w:rPr>
          <w:rFonts w:ascii="Arial" w:hAnsi="Arial" w:cs="Arial"/>
          <w:sz w:val="24"/>
          <w:szCs w:val="24"/>
          <w:lang w:val="de-AT"/>
        </w:rPr>
        <w:t xml:space="preserve"> </w:t>
      </w:r>
    </w:p>
    <w:p w14:paraId="7F8739CB" w14:textId="3CEB8956" w:rsidR="00A70E04" w:rsidRPr="00815100" w:rsidRDefault="00A70E04" w:rsidP="00A70E04">
      <w:pPr>
        <w:pStyle w:val="p1"/>
        <w:numPr>
          <w:ilvl w:val="0"/>
          <w:numId w:val="3"/>
        </w:numPr>
        <w:spacing w:after="80"/>
        <w:jc w:val="both"/>
        <w:rPr>
          <w:rFonts w:ascii="Arial" w:hAnsi="Arial" w:cs="Arial"/>
          <w:sz w:val="24"/>
          <w:szCs w:val="24"/>
          <w:lang w:val="de-AT"/>
        </w:rPr>
      </w:pP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Hyaluronic</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Moisture</w:t>
      </w:r>
      <w:proofErr w:type="spellEnd"/>
      <w:r w:rsidRPr="00815100">
        <w:rPr>
          <w:rFonts w:ascii="Arial" w:hAnsi="Arial" w:cs="Arial"/>
          <w:b/>
          <w:sz w:val="24"/>
          <w:szCs w:val="24"/>
          <w:lang w:val="de-AT"/>
        </w:rPr>
        <w:t xml:space="preserve"> Booster </w:t>
      </w:r>
      <w:r w:rsidR="00324243" w:rsidRPr="00815100">
        <w:rPr>
          <w:rFonts w:ascii="Arial" w:hAnsi="Arial" w:cs="Arial"/>
          <w:sz w:val="24"/>
          <w:szCs w:val="24"/>
          <w:lang w:val="de-AT"/>
        </w:rPr>
        <w:t xml:space="preserve">für normales bis trockenes/lockiges Haar </w:t>
      </w:r>
    </w:p>
    <w:p w14:paraId="01C12346" w14:textId="4ACCB6C8" w:rsidR="00A70E04" w:rsidRPr="0039101E" w:rsidRDefault="00A70E04" w:rsidP="00A70E04">
      <w:pPr>
        <w:pStyle w:val="p1"/>
        <w:numPr>
          <w:ilvl w:val="0"/>
          <w:numId w:val="3"/>
        </w:numPr>
        <w:spacing w:after="80"/>
        <w:jc w:val="both"/>
        <w:rPr>
          <w:rFonts w:ascii="Arial" w:hAnsi="Arial" w:cs="Arial"/>
          <w:sz w:val="24"/>
          <w:szCs w:val="24"/>
        </w:rPr>
      </w:pPr>
      <w:r w:rsidRPr="0039101E">
        <w:rPr>
          <w:rFonts w:ascii="Arial" w:hAnsi="Arial" w:cs="Arial"/>
          <w:b/>
          <w:sz w:val="24"/>
          <w:szCs w:val="24"/>
        </w:rPr>
        <w:t xml:space="preserve">BC </w:t>
      </w:r>
      <w:proofErr w:type="spellStart"/>
      <w:r w:rsidRPr="0039101E">
        <w:rPr>
          <w:rFonts w:ascii="Arial" w:hAnsi="Arial" w:cs="Arial"/>
          <w:b/>
          <w:sz w:val="24"/>
          <w:szCs w:val="24"/>
        </w:rPr>
        <w:t>Fibre</w:t>
      </w:r>
      <w:proofErr w:type="spellEnd"/>
      <w:r w:rsidRPr="0039101E">
        <w:rPr>
          <w:rFonts w:ascii="Arial" w:hAnsi="Arial" w:cs="Arial"/>
          <w:b/>
          <w:sz w:val="24"/>
          <w:szCs w:val="24"/>
        </w:rPr>
        <w:t xml:space="preserve"> </w:t>
      </w:r>
      <w:proofErr w:type="spellStart"/>
      <w:r w:rsidRPr="0039101E">
        <w:rPr>
          <w:rFonts w:ascii="Arial" w:hAnsi="Arial" w:cs="Arial"/>
          <w:b/>
          <w:sz w:val="24"/>
          <w:szCs w:val="24"/>
        </w:rPr>
        <w:t>Clinix</w:t>
      </w:r>
      <w:proofErr w:type="spellEnd"/>
      <w:r w:rsidRPr="0039101E">
        <w:rPr>
          <w:rFonts w:ascii="Arial" w:hAnsi="Arial" w:cs="Arial"/>
          <w:b/>
          <w:sz w:val="24"/>
          <w:szCs w:val="24"/>
        </w:rPr>
        <w:t xml:space="preserve"> pH 4.5 Color Booster </w:t>
      </w:r>
      <w:proofErr w:type="spellStart"/>
      <w:r w:rsidR="00324243" w:rsidRPr="0039101E">
        <w:rPr>
          <w:rFonts w:ascii="Arial" w:hAnsi="Arial" w:cs="Arial"/>
          <w:sz w:val="24"/>
          <w:szCs w:val="24"/>
        </w:rPr>
        <w:t>für</w:t>
      </w:r>
      <w:proofErr w:type="spellEnd"/>
      <w:r w:rsidR="00324243" w:rsidRPr="0039101E">
        <w:rPr>
          <w:rFonts w:ascii="Arial" w:hAnsi="Arial" w:cs="Arial"/>
          <w:sz w:val="24"/>
          <w:szCs w:val="24"/>
        </w:rPr>
        <w:t xml:space="preserve"> </w:t>
      </w:r>
      <w:proofErr w:type="spellStart"/>
      <w:r w:rsidR="0039101E" w:rsidRPr="0039101E">
        <w:rPr>
          <w:rFonts w:ascii="Arial" w:hAnsi="Arial" w:cs="Arial"/>
          <w:sz w:val="24"/>
          <w:szCs w:val="24"/>
        </w:rPr>
        <w:t>coloriertes</w:t>
      </w:r>
      <w:proofErr w:type="spellEnd"/>
      <w:r w:rsidR="00324243" w:rsidRPr="0039101E">
        <w:rPr>
          <w:rFonts w:ascii="Arial" w:hAnsi="Arial" w:cs="Arial"/>
          <w:sz w:val="24"/>
          <w:szCs w:val="24"/>
        </w:rPr>
        <w:t xml:space="preserve"> </w:t>
      </w:r>
      <w:proofErr w:type="spellStart"/>
      <w:r w:rsidR="00324243" w:rsidRPr="0039101E">
        <w:rPr>
          <w:rFonts w:ascii="Arial" w:hAnsi="Arial" w:cs="Arial"/>
          <w:sz w:val="24"/>
          <w:szCs w:val="24"/>
        </w:rPr>
        <w:t>Haar</w:t>
      </w:r>
      <w:proofErr w:type="spellEnd"/>
      <w:r w:rsidR="00324243" w:rsidRPr="0039101E">
        <w:rPr>
          <w:rFonts w:ascii="Arial" w:hAnsi="Arial" w:cs="Arial"/>
          <w:b/>
          <w:sz w:val="24"/>
          <w:szCs w:val="24"/>
        </w:rPr>
        <w:t xml:space="preserve"> </w:t>
      </w:r>
    </w:p>
    <w:p w14:paraId="6972F816" w14:textId="5325FA09" w:rsidR="00A70E04" w:rsidRPr="00815100" w:rsidRDefault="00A70E04" w:rsidP="00A70E04">
      <w:pPr>
        <w:pStyle w:val="p1"/>
        <w:numPr>
          <w:ilvl w:val="0"/>
          <w:numId w:val="3"/>
        </w:numPr>
        <w:spacing w:after="80"/>
        <w:jc w:val="both"/>
        <w:rPr>
          <w:rFonts w:ascii="Arial" w:hAnsi="Arial" w:cs="Arial"/>
          <w:sz w:val="24"/>
          <w:szCs w:val="24"/>
          <w:lang w:val="de-AT"/>
        </w:rPr>
      </w:pP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Collagen Volume Booster </w:t>
      </w:r>
      <w:r w:rsidR="00324243" w:rsidRPr="00815100">
        <w:rPr>
          <w:rFonts w:ascii="Arial" w:hAnsi="Arial" w:cs="Arial"/>
          <w:sz w:val="24"/>
          <w:szCs w:val="24"/>
          <w:lang w:val="de-AT"/>
        </w:rPr>
        <w:t>für feines Haar</w:t>
      </w:r>
      <w:r w:rsidR="00324243" w:rsidRPr="00815100">
        <w:rPr>
          <w:rFonts w:ascii="Arial" w:hAnsi="Arial" w:cs="Arial"/>
          <w:b/>
          <w:sz w:val="24"/>
          <w:szCs w:val="24"/>
          <w:lang w:val="de-AT"/>
        </w:rPr>
        <w:t xml:space="preserve"> </w:t>
      </w:r>
    </w:p>
    <w:p w14:paraId="7AA46505" w14:textId="71CF93A5" w:rsidR="00A70E04" w:rsidRPr="00815100" w:rsidRDefault="00A70E04" w:rsidP="00A70E04">
      <w:pPr>
        <w:pStyle w:val="p1"/>
        <w:numPr>
          <w:ilvl w:val="0"/>
          <w:numId w:val="3"/>
        </w:numPr>
        <w:spacing w:after="80"/>
        <w:jc w:val="both"/>
        <w:rPr>
          <w:rFonts w:ascii="Arial" w:hAnsi="Arial" w:cs="Arial"/>
          <w:sz w:val="24"/>
          <w:szCs w:val="24"/>
          <w:lang w:val="de-AT"/>
        </w:rPr>
      </w:pPr>
      <w:r w:rsidRPr="00815100">
        <w:rPr>
          <w:rFonts w:ascii="Arial" w:hAnsi="Arial" w:cs="Arial"/>
          <w:b/>
          <w:sz w:val="24"/>
          <w:szCs w:val="24"/>
          <w:lang w:val="de-AT"/>
        </w:rPr>
        <w:t xml:space="preserve">BC </w:t>
      </w:r>
      <w:proofErr w:type="spellStart"/>
      <w:r w:rsidRPr="00815100">
        <w:rPr>
          <w:rFonts w:ascii="Arial" w:hAnsi="Arial" w:cs="Arial"/>
          <w:b/>
          <w:sz w:val="24"/>
          <w:szCs w:val="24"/>
          <w:lang w:val="de-AT"/>
        </w:rPr>
        <w:t>Fibre</w:t>
      </w:r>
      <w:proofErr w:type="spellEnd"/>
      <w:r w:rsidRPr="00815100">
        <w:rPr>
          <w:rFonts w:ascii="Arial" w:hAnsi="Arial" w:cs="Arial"/>
          <w:b/>
          <w:sz w:val="24"/>
          <w:szCs w:val="24"/>
          <w:lang w:val="de-AT"/>
        </w:rPr>
        <w:t xml:space="preserve"> </w:t>
      </w:r>
      <w:proofErr w:type="spellStart"/>
      <w:r w:rsidRPr="00815100">
        <w:rPr>
          <w:rFonts w:ascii="Arial" w:hAnsi="Arial" w:cs="Arial"/>
          <w:b/>
          <w:sz w:val="24"/>
          <w:szCs w:val="24"/>
          <w:lang w:val="de-AT"/>
        </w:rPr>
        <w:t>Clinix</w:t>
      </w:r>
      <w:proofErr w:type="spellEnd"/>
      <w:r w:rsidRPr="00815100">
        <w:rPr>
          <w:rFonts w:ascii="Arial" w:hAnsi="Arial" w:cs="Arial"/>
          <w:b/>
          <w:sz w:val="24"/>
          <w:szCs w:val="24"/>
          <w:lang w:val="de-AT"/>
        </w:rPr>
        <w:t xml:space="preserve"> Keratin Smooth Booster </w:t>
      </w:r>
      <w:r w:rsidR="001A62FD">
        <w:rPr>
          <w:rFonts w:ascii="Arial" w:hAnsi="Arial" w:cs="Arial"/>
          <w:sz w:val="24"/>
          <w:szCs w:val="24"/>
          <w:lang w:val="de-AT"/>
        </w:rPr>
        <w:t>für widerspenstiges Haar</w:t>
      </w:r>
    </w:p>
    <w:p w14:paraId="0FC4596B" w14:textId="77777777" w:rsidR="00A70E04" w:rsidRPr="00815100" w:rsidRDefault="00A70E04" w:rsidP="00A70E04">
      <w:pPr>
        <w:pStyle w:val="p1"/>
        <w:spacing w:after="80"/>
        <w:jc w:val="both"/>
        <w:rPr>
          <w:rFonts w:ascii="Arial" w:hAnsi="Arial" w:cs="Arial"/>
          <w:sz w:val="24"/>
          <w:szCs w:val="24"/>
          <w:lang w:val="de-AT"/>
        </w:rPr>
      </w:pPr>
    </w:p>
    <w:p w14:paraId="7187A8F9" w14:textId="02958313" w:rsidR="00A70E04" w:rsidRPr="00815100" w:rsidRDefault="00A70E04" w:rsidP="00A70E04">
      <w:pPr>
        <w:pStyle w:val="p1"/>
        <w:spacing w:after="80"/>
        <w:jc w:val="both"/>
        <w:rPr>
          <w:rFonts w:ascii="Arial" w:hAnsi="Arial" w:cs="Arial"/>
          <w:sz w:val="24"/>
          <w:szCs w:val="24"/>
          <w:lang w:val="de-AT"/>
        </w:rPr>
      </w:pPr>
      <w:r w:rsidRPr="00815100">
        <w:rPr>
          <w:rFonts w:ascii="Arial" w:hAnsi="Arial" w:cs="Arial"/>
          <w:b/>
          <w:sz w:val="24"/>
          <w:szCs w:val="24"/>
          <w:lang w:val="de-AT"/>
        </w:rPr>
        <w:t>#</w:t>
      </w:r>
      <w:proofErr w:type="spellStart"/>
      <w:r w:rsidRPr="00815100">
        <w:rPr>
          <w:rFonts w:ascii="Arial" w:hAnsi="Arial" w:cs="Arial"/>
          <w:b/>
          <w:sz w:val="24"/>
          <w:szCs w:val="24"/>
          <w:lang w:val="de-AT"/>
        </w:rPr>
        <w:t>madeforme</w:t>
      </w:r>
      <w:proofErr w:type="spellEnd"/>
      <w:r w:rsidRPr="00815100">
        <w:rPr>
          <w:rFonts w:ascii="Arial" w:hAnsi="Arial" w:cs="Arial"/>
          <w:b/>
          <w:sz w:val="24"/>
          <w:szCs w:val="24"/>
          <w:lang w:val="de-AT"/>
        </w:rPr>
        <w:t xml:space="preserve">: </w:t>
      </w:r>
      <w:r w:rsidR="005347FE" w:rsidRPr="00815100">
        <w:rPr>
          <w:rFonts w:ascii="Arial" w:hAnsi="Arial" w:cs="Arial"/>
          <w:sz w:val="24"/>
          <w:szCs w:val="24"/>
          <w:lang w:val="de-AT"/>
        </w:rPr>
        <w:t xml:space="preserve">Damit dem Kunden die Ergebnisse des </w:t>
      </w:r>
      <w:r w:rsidR="005347FE" w:rsidRPr="00815100">
        <w:rPr>
          <w:rFonts w:ascii="Arial" w:hAnsi="Arial" w:cs="Arial"/>
          <w:b/>
          <w:sz w:val="24"/>
          <w:szCs w:val="24"/>
          <w:lang w:val="de-AT"/>
        </w:rPr>
        <w:t xml:space="preserve">BC </w:t>
      </w:r>
      <w:proofErr w:type="spellStart"/>
      <w:r w:rsidR="005347FE" w:rsidRPr="00815100">
        <w:rPr>
          <w:rFonts w:ascii="Arial" w:hAnsi="Arial" w:cs="Arial"/>
          <w:b/>
          <w:sz w:val="24"/>
          <w:szCs w:val="24"/>
          <w:lang w:val="de-AT"/>
        </w:rPr>
        <w:t>Fibre</w:t>
      </w:r>
      <w:proofErr w:type="spellEnd"/>
      <w:r w:rsidR="005347FE" w:rsidRPr="00815100">
        <w:rPr>
          <w:rFonts w:ascii="Arial" w:hAnsi="Arial" w:cs="Arial"/>
          <w:b/>
          <w:sz w:val="24"/>
          <w:szCs w:val="24"/>
          <w:lang w:val="de-AT"/>
        </w:rPr>
        <w:t xml:space="preserve"> </w:t>
      </w:r>
      <w:proofErr w:type="spellStart"/>
      <w:r w:rsidR="005347FE" w:rsidRPr="00815100">
        <w:rPr>
          <w:rFonts w:ascii="Arial" w:hAnsi="Arial" w:cs="Arial"/>
          <w:b/>
          <w:sz w:val="24"/>
          <w:szCs w:val="24"/>
          <w:lang w:val="de-AT"/>
        </w:rPr>
        <w:t>Clinix</w:t>
      </w:r>
      <w:proofErr w:type="spellEnd"/>
      <w:r w:rsidR="00E11CBD">
        <w:rPr>
          <w:rFonts w:ascii="Arial" w:hAnsi="Arial" w:cs="Arial"/>
          <w:sz w:val="24"/>
          <w:szCs w:val="24"/>
          <w:lang w:val="de-AT"/>
        </w:rPr>
        <w:t>-</w:t>
      </w:r>
      <w:r w:rsidR="005347FE" w:rsidRPr="00815100">
        <w:rPr>
          <w:rFonts w:ascii="Arial" w:hAnsi="Arial" w:cs="Arial"/>
          <w:sz w:val="24"/>
          <w:szCs w:val="24"/>
          <w:lang w:val="de-AT"/>
        </w:rPr>
        <w:t>Services länger erhalten bleiben (bis zu 60 Tage)</w:t>
      </w:r>
      <w:r w:rsidR="0039101E">
        <w:rPr>
          <w:rFonts w:ascii="Arial" w:hAnsi="Arial" w:cs="Arial"/>
          <w:sz w:val="24"/>
          <w:szCs w:val="24"/>
          <w:lang w:val="de-AT"/>
        </w:rPr>
        <w:t>,</w:t>
      </w:r>
      <w:r w:rsidR="005347FE" w:rsidRPr="00815100">
        <w:rPr>
          <w:rFonts w:ascii="Arial" w:hAnsi="Arial" w:cs="Arial"/>
          <w:sz w:val="24"/>
          <w:szCs w:val="24"/>
          <w:lang w:val="de-AT"/>
        </w:rPr>
        <w:t xml:space="preserve"> sollte zu Hause die </w:t>
      </w:r>
      <w:r w:rsidR="005347FE" w:rsidRPr="00815100">
        <w:rPr>
          <w:rFonts w:ascii="Arial" w:hAnsi="Arial" w:cs="Arial"/>
          <w:b/>
          <w:sz w:val="24"/>
          <w:szCs w:val="24"/>
          <w:lang w:val="de-AT"/>
        </w:rPr>
        <w:t xml:space="preserve">BC </w:t>
      </w:r>
      <w:proofErr w:type="spellStart"/>
      <w:r w:rsidR="005347FE" w:rsidRPr="00815100">
        <w:rPr>
          <w:rFonts w:ascii="Arial" w:hAnsi="Arial" w:cs="Arial"/>
          <w:b/>
          <w:sz w:val="24"/>
          <w:szCs w:val="24"/>
          <w:lang w:val="de-AT"/>
        </w:rPr>
        <w:t>Bonacure</w:t>
      </w:r>
      <w:proofErr w:type="spellEnd"/>
      <w:r w:rsidR="00E11CBD">
        <w:rPr>
          <w:rFonts w:ascii="Arial" w:hAnsi="Arial" w:cs="Arial"/>
          <w:sz w:val="24"/>
          <w:szCs w:val="24"/>
          <w:lang w:val="de-AT"/>
        </w:rPr>
        <w:t>-</w:t>
      </w:r>
      <w:r w:rsidR="005347FE" w:rsidRPr="00815100">
        <w:rPr>
          <w:rFonts w:ascii="Arial" w:hAnsi="Arial" w:cs="Arial"/>
          <w:sz w:val="24"/>
          <w:szCs w:val="24"/>
          <w:lang w:val="de-AT"/>
        </w:rPr>
        <w:t>Serie verwendet werden</w:t>
      </w:r>
      <w:r w:rsidR="0039101E">
        <w:rPr>
          <w:rFonts w:ascii="Arial" w:hAnsi="Arial" w:cs="Arial"/>
          <w:sz w:val="24"/>
          <w:szCs w:val="24"/>
          <w:lang w:val="de-AT"/>
        </w:rPr>
        <w:t>.</w:t>
      </w:r>
    </w:p>
    <w:p w14:paraId="7C6A555C" w14:textId="77777777" w:rsidR="00A70E04" w:rsidRPr="00815100" w:rsidRDefault="00A70E04" w:rsidP="00A70E04">
      <w:pPr>
        <w:pStyle w:val="p1"/>
        <w:spacing w:after="80"/>
        <w:jc w:val="both"/>
        <w:rPr>
          <w:rFonts w:ascii="Arial" w:hAnsi="Arial" w:cs="Arial"/>
          <w:sz w:val="24"/>
          <w:szCs w:val="24"/>
          <w:lang w:val="de-AT"/>
        </w:rPr>
      </w:pPr>
    </w:p>
    <w:p w14:paraId="1659A2D6" w14:textId="64E90ECF" w:rsidR="00A70E04" w:rsidRPr="00815100" w:rsidRDefault="00A70E04" w:rsidP="00A70E04">
      <w:pPr>
        <w:pStyle w:val="p1"/>
        <w:spacing w:after="80"/>
        <w:jc w:val="both"/>
        <w:rPr>
          <w:rFonts w:ascii="Arial" w:hAnsi="Arial" w:cs="Arial"/>
          <w:b/>
          <w:sz w:val="24"/>
          <w:szCs w:val="24"/>
          <w:u w:val="single"/>
          <w:lang w:val="de-AT"/>
        </w:rPr>
      </w:pPr>
      <w:r w:rsidRPr="00815100">
        <w:rPr>
          <w:rFonts w:ascii="Arial" w:hAnsi="Arial" w:cs="Arial"/>
          <w:b/>
          <w:sz w:val="24"/>
          <w:szCs w:val="24"/>
          <w:u w:val="single"/>
          <w:lang w:val="de-AT"/>
        </w:rPr>
        <w:t xml:space="preserve">Triple Bonding </w:t>
      </w:r>
      <w:r w:rsidR="005347FE" w:rsidRPr="00815100">
        <w:rPr>
          <w:rFonts w:ascii="Arial" w:hAnsi="Arial" w:cs="Arial"/>
          <w:b/>
          <w:sz w:val="24"/>
          <w:szCs w:val="24"/>
          <w:u w:val="single"/>
          <w:lang w:val="de-AT"/>
        </w:rPr>
        <w:t>und C21</w:t>
      </w:r>
      <w:r w:rsidR="00E11CBD">
        <w:rPr>
          <w:rFonts w:ascii="Arial" w:hAnsi="Arial" w:cs="Arial"/>
          <w:b/>
          <w:sz w:val="24"/>
          <w:szCs w:val="24"/>
          <w:u w:val="single"/>
          <w:lang w:val="de-AT"/>
        </w:rPr>
        <w:t>-</w:t>
      </w:r>
      <w:r w:rsidR="005347FE" w:rsidRPr="00815100">
        <w:rPr>
          <w:rFonts w:ascii="Arial" w:hAnsi="Arial" w:cs="Arial"/>
          <w:b/>
          <w:sz w:val="24"/>
          <w:szCs w:val="24"/>
          <w:u w:val="single"/>
          <w:lang w:val="de-AT"/>
        </w:rPr>
        <w:t>Technologie</w:t>
      </w:r>
    </w:p>
    <w:p w14:paraId="07C89B53" w14:textId="68EA65CF" w:rsidR="00A70E04" w:rsidRPr="009C67BC" w:rsidRDefault="001A62FD" w:rsidP="00A70E04">
      <w:pPr>
        <w:pStyle w:val="p1"/>
        <w:spacing w:after="80"/>
        <w:jc w:val="both"/>
        <w:rPr>
          <w:rFonts w:ascii="Arial" w:hAnsi="Arial" w:cs="Arial"/>
          <w:sz w:val="24"/>
          <w:szCs w:val="24"/>
          <w:lang w:val="de-AT"/>
        </w:rPr>
      </w:pPr>
      <w:r w:rsidRPr="009C67BC">
        <w:rPr>
          <w:rFonts w:ascii="Arial" w:hAnsi="Arial" w:cs="Arial"/>
          <w:sz w:val="24"/>
          <w:szCs w:val="24"/>
          <w:lang w:val="de-AT"/>
        </w:rPr>
        <w:t xml:space="preserve">Wenn ganzheitlich verwendet, sorgen die Triple Bonding </w:t>
      </w:r>
      <w:r w:rsidR="009C67BC" w:rsidRPr="009C67BC">
        <w:rPr>
          <w:rFonts w:ascii="Arial" w:hAnsi="Arial" w:cs="Arial"/>
          <w:sz w:val="24"/>
          <w:szCs w:val="24"/>
          <w:lang w:val="de-AT"/>
        </w:rPr>
        <w:t>– und die C21</w:t>
      </w:r>
      <w:r w:rsidR="00E11CBD">
        <w:rPr>
          <w:rFonts w:ascii="Arial" w:hAnsi="Arial" w:cs="Arial"/>
          <w:sz w:val="24"/>
          <w:szCs w:val="24"/>
          <w:lang w:val="de-AT"/>
        </w:rPr>
        <w:t>-</w:t>
      </w:r>
      <w:r w:rsidR="009C67BC" w:rsidRPr="009C67BC">
        <w:rPr>
          <w:rFonts w:ascii="Arial" w:hAnsi="Arial" w:cs="Arial"/>
          <w:sz w:val="24"/>
          <w:szCs w:val="24"/>
          <w:lang w:val="de-AT"/>
        </w:rPr>
        <w:t xml:space="preserve">Technologie in den </w:t>
      </w:r>
      <w:r w:rsidR="00A70E04" w:rsidRPr="009C67BC">
        <w:rPr>
          <w:rFonts w:ascii="Arial" w:hAnsi="Arial" w:cs="Arial"/>
          <w:b/>
          <w:sz w:val="24"/>
          <w:szCs w:val="24"/>
          <w:lang w:val="de-AT"/>
        </w:rPr>
        <w:t xml:space="preserve">BC </w:t>
      </w:r>
      <w:proofErr w:type="spellStart"/>
      <w:r w:rsidR="00A70E04" w:rsidRPr="009C67BC">
        <w:rPr>
          <w:rFonts w:ascii="Arial" w:hAnsi="Arial" w:cs="Arial"/>
          <w:b/>
          <w:sz w:val="24"/>
          <w:szCs w:val="24"/>
          <w:lang w:val="de-AT"/>
        </w:rPr>
        <w:t>Fibre</w:t>
      </w:r>
      <w:proofErr w:type="spellEnd"/>
      <w:r w:rsidR="00A70E04" w:rsidRPr="009C67BC">
        <w:rPr>
          <w:rFonts w:ascii="Arial" w:hAnsi="Arial" w:cs="Arial"/>
          <w:b/>
          <w:sz w:val="24"/>
          <w:szCs w:val="24"/>
          <w:lang w:val="de-AT"/>
        </w:rPr>
        <w:t xml:space="preserve"> </w:t>
      </w:r>
      <w:proofErr w:type="spellStart"/>
      <w:r w:rsidR="00A70E04" w:rsidRPr="009C67BC">
        <w:rPr>
          <w:rFonts w:ascii="Arial" w:hAnsi="Arial" w:cs="Arial"/>
          <w:b/>
          <w:sz w:val="24"/>
          <w:szCs w:val="24"/>
          <w:lang w:val="de-AT"/>
        </w:rPr>
        <w:t>Clinix</w:t>
      </w:r>
      <w:proofErr w:type="spellEnd"/>
      <w:r w:rsidR="00E11CBD">
        <w:rPr>
          <w:rFonts w:ascii="Arial" w:hAnsi="Arial" w:cs="Arial"/>
          <w:b/>
          <w:sz w:val="24"/>
          <w:szCs w:val="24"/>
          <w:lang w:val="de-AT"/>
        </w:rPr>
        <w:t>-</w:t>
      </w:r>
      <w:r w:rsidR="009C67BC" w:rsidRPr="009C67BC">
        <w:rPr>
          <w:rFonts w:ascii="Arial" w:hAnsi="Arial" w:cs="Arial"/>
          <w:sz w:val="24"/>
          <w:szCs w:val="24"/>
          <w:lang w:val="de-AT"/>
        </w:rPr>
        <w:t>Produkten für eine</w:t>
      </w:r>
      <w:r w:rsidR="009C67BC" w:rsidRPr="009C67BC">
        <w:rPr>
          <w:rFonts w:ascii="Arial" w:hAnsi="Arial" w:cs="Arial"/>
          <w:b/>
          <w:sz w:val="24"/>
          <w:szCs w:val="24"/>
          <w:lang w:val="de-AT"/>
        </w:rPr>
        <w:t xml:space="preserve"> fundame</w:t>
      </w:r>
      <w:r w:rsidR="009C67BC">
        <w:rPr>
          <w:rFonts w:ascii="Arial" w:hAnsi="Arial" w:cs="Arial"/>
          <w:b/>
          <w:sz w:val="24"/>
          <w:szCs w:val="24"/>
          <w:lang w:val="de-AT"/>
        </w:rPr>
        <w:t xml:space="preserve">ntale Transformation des Haares: </w:t>
      </w:r>
    </w:p>
    <w:p w14:paraId="35FB7FBE" w14:textId="77777777" w:rsidR="00A70E04" w:rsidRPr="009C67BC" w:rsidRDefault="00A70E04" w:rsidP="00A70E04">
      <w:pPr>
        <w:pStyle w:val="p1"/>
        <w:spacing w:after="80"/>
        <w:jc w:val="both"/>
        <w:rPr>
          <w:rFonts w:ascii="Arial" w:hAnsi="Arial" w:cs="Arial"/>
          <w:sz w:val="24"/>
          <w:szCs w:val="24"/>
          <w:lang w:val="de-AT"/>
        </w:rPr>
      </w:pPr>
    </w:p>
    <w:p w14:paraId="2A746AD6" w14:textId="2D0DD4D9" w:rsidR="005347FE" w:rsidRPr="00815100" w:rsidRDefault="005347FE" w:rsidP="00E11CBD">
      <w:pPr>
        <w:pStyle w:val="p1"/>
        <w:numPr>
          <w:ilvl w:val="0"/>
          <w:numId w:val="4"/>
        </w:numPr>
        <w:spacing w:after="80"/>
        <w:jc w:val="both"/>
        <w:rPr>
          <w:rFonts w:ascii="Arial" w:hAnsi="Arial" w:cs="Arial"/>
          <w:sz w:val="24"/>
          <w:szCs w:val="24"/>
          <w:lang w:val="de-AT"/>
        </w:rPr>
      </w:pPr>
      <w:r w:rsidRPr="00815100">
        <w:rPr>
          <w:rFonts w:ascii="Arial" w:hAnsi="Arial" w:cs="Arial"/>
          <w:b/>
          <w:sz w:val="24"/>
          <w:szCs w:val="24"/>
          <w:lang w:val="de-AT"/>
        </w:rPr>
        <w:t>Tiefgreifende Rep</w:t>
      </w:r>
      <w:r w:rsidR="0039101E">
        <w:rPr>
          <w:rFonts w:ascii="Arial" w:hAnsi="Arial" w:cs="Arial"/>
          <w:b/>
          <w:sz w:val="24"/>
          <w:szCs w:val="24"/>
          <w:lang w:val="de-AT"/>
        </w:rPr>
        <w:t>a</w:t>
      </w:r>
      <w:r w:rsidRPr="00815100">
        <w:rPr>
          <w:rFonts w:ascii="Arial" w:hAnsi="Arial" w:cs="Arial"/>
          <w:b/>
          <w:sz w:val="24"/>
          <w:szCs w:val="24"/>
          <w:lang w:val="de-AT"/>
        </w:rPr>
        <w:t>raturleistung</w:t>
      </w:r>
      <w:r w:rsidR="0039101E">
        <w:rPr>
          <w:rFonts w:ascii="Arial" w:hAnsi="Arial" w:cs="Arial"/>
          <w:b/>
          <w:sz w:val="24"/>
          <w:szCs w:val="24"/>
          <w:lang w:val="de-AT"/>
        </w:rPr>
        <w:t>,</w:t>
      </w:r>
      <w:r w:rsidRPr="00815100">
        <w:rPr>
          <w:rFonts w:ascii="Arial" w:hAnsi="Arial" w:cs="Arial"/>
          <w:b/>
          <w:sz w:val="24"/>
          <w:szCs w:val="24"/>
          <w:lang w:val="de-AT"/>
        </w:rPr>
        <w:t xml:space="preserve"> </w:t>
      </w:r>
      <w:r w:rsidR="00E11CBD">
        <w:rPr>
          <w:rFonts w:ascii="Arial" w:hAnsi="Arial" w:cs="Arial"/>
          <w:sz w:val="24"/>
          <w:szCs w:val="24"/>
          <w:lang w:val="de-AT"/>
        </w:rPr>
        <w:t>die</w:t>
      </w:r>
      <w:r w:rsidRPr="00815100">
        <w:rPr>
          <w:rFonts w:ascii="Arial" w:hAnsi="Arial" w:cs="Arial"/>
          <w:sz w:val="24"/>
          <w:szCs w:val="24"/>
          <w:lang w:val="de-AT"/>
        </w:rPr>
        <w:t xml:space="preserve"> ein </w:t>
      </w:r>
      <w:r w:rsidRPr="00815100">
        <w:rPr>
          <w:rFonts w:ascii="Arial" w:hAnsi="Arial" w:cs="Arial"/>
          <w:b/>
          <w:sz w:val="24"/>
          <w:szCs w:val="24"/>
          <w:lang w:val="de-AT"/>
        </w:rPr>
        <w:t>3-dimensionales Netzwerk</w:t>
      </w:r>
      <w:r w:rsidRPr="00815100">
        <w:rPr>
          <w:rFonts w:ascii="Arial" w:hAnsi="Arial" w:cs="Arial"/>
          <w:sz w:val="24"/>
          <w:szCs w:val="24"/>
          <w:lang w:val="de-AT"/>
        </w:rPr>
        <w:t xml:space="preserve"> innerhalb der Haarfaser bildet </w:t>
      </w:r>
      <w:r w:rsidR="00A70E04" w:rsidRPr="00815100">
        <w:rPr>
          <w:rFonts w:ascii="Arial" w:hAnsi="Arial" w:cs="Arial"/>
          <w:sz w:val="24"/>
          <w:szCs w:val="24"/>
          <w:lang w:val="de-AT"/>
        </w:rPr>
        <w:t>(</w:t>
      </w:r>
      <w:r w:rsidRPr="00815100">
        <w:rPr>
          <w:rFonts w:ascii="Arial" w:hAnsi="Arial" w:cs="Arial"/>
          <w:sz w:val="24"/>
          <w:szCs w:val="24"/>
          <w:lang w:val="de-AT"/>
        </w:rPr>
        <w:t xml:space="preserve">im Gegensatz zu 2-dimensionalen Verbindungen der bisherigen Technologien) </w:t>
      </w:r>
    </w:p>
    <w:p w14:paraId="5B6F6114" w14:textId="77777777" w:rsidR="005347FE" w:rsidRPr="00815100" w:rsidRDefault="005347FE" w:rsidP="005347FE">
      <w:pPr>
        <w:pStyle w:val="p1"/>
        <w:spacing w:after="80"/>
        <w:ind w:left="360"/>
        <w:rPr>
          <w:rFonts w:ascii="Arial" w:hAnsi="Arial" w:cs="Arial"/>
          <w:sz w:val="24"/>
          <w:szCs w:val="24"/>
          <w:lang w:val="de-AT"/>
        </w:rPr>
      </w:pPr>
    </w:p>
    <w:p w14:paraId="07A19203" w14:textId="38CD556F" w:rsidR="00EC22F8" w:rsidRPr="00815100" w:rsidRDefault="00EC22F8" w:rsidP="00E11CBD">
      <w:pPr>
        <w:pStyle w:val="p1"/>
        <w:numPr>
          <w:ilvl w:val="0"/>
          <w:numId w:val="4"/>
        </w:numPr>
        <w:spacing w:after="80"/>
        <w:jc w:val="both"/>
        <w:rPr>
          <w:rFonts w:ascii="Arial" w:hAnsi="Arial" w:cs="Arial"/>
          <w:sz w:val="24"/>
          <w:szCs w:val="24"/>
          <w:lang w:val="de-AT"/>
        </w:rPr>
      </w:pPr>
      <w:r w:rsidRPr="00815100">
        <w:rPr>
          <w:rFonts w:ascii="Arial" w:hAnsi="Arial" w:cs="Arial"/>
          <w:b/>
          <w:sz w:val="24"/>
          <w:szCs w:val="24"/>
          <w:lang w:val="de-AT"/>
        </w:rPr>
        <w:lastRenderedPageBreak/>
        <w:t>Komplette Versiegelung von porösem Haar</w:t>
      </w:r>
      <w:r w:rsidR="0039101E">
        <w:rPr>
          <w:rFonts w:ascii="Arial" w:hAnsi="Arial" w:cs="Arial"/>
          <w:b/>
          <w:sz w:val="24"/>
          <w:szCs w:val="24"/>
          <w:lang w:val="de-AT"/>
        </w:rPr>
        <w:t xml:space="preserve"> </w:t>
      </w:r>
      <w:r w:rsidRPr="00815100">
        <w:rPr>
          <w:rFonts w:ascii="Arial" w:hAnsi="Arial" w:cs="Arial"/>
          <w:sz w:val="24"/>
          <w:szCs w:val="24"/>
          <w:lang w:val="de-AT"/>
        </w:rPr>
        <w:t xml:space="preserve">indem </w:t>
      </w:r>
      <w:r w:rsidRPr="00815100">
        <w:rPr>
          <w:rFonts w:ascii="Arial" w:hAnsi="Arial" w:cs="Arial"/>
          <w:b/>
          <w:sz w:val="24"/>
          <w:szCs w:val="24"/>
          <w:lang w:val="de-AT"/>
        </w:rPr>
        <w:t>C21-Lipid-Ketten</w:t>
      </w:r>
      <w:r w:rsidRPr="00815100">
        <w:rPr>
          <w:rFonts w:ascii="Arial" w:hAnsi="Arial" w:cs="Arial"/>
          <w:sz w:val="24"/>
          <w:szCs w:val="24"/>
          <w:lang w:val="de-AT"/>
        </w:rPr>
        <w:t xml:space="preserve"> wiederhergestellt werden (anstelle von C18-Lipid-Ketten wie bei bisherigen Technologien) </w:t>
      </w:r>
    </w:p>
    <w:p w14:paraId="5C6B2D44" w14:textId="77777777" w:rsidR="00EC22F8" w:rsidRPr="00815100" w:rsidRDefault="00EC22F8" w:rsidP="00EC22F8">
      <w:pPr>
        <w:pStyle w:val="Listenabsatz"/>
        <w:rPr>
          <w:rFonts w:ascii="Arial" w:hAnsi="Arial" w:cs="Arial"/>
          <w:lang w:val="de-AT"/>
        </w:rPr>
      </w:pPr>
    </w:p>
    <w:p w14:paraId="1D82143B" w14:textId="51E193BD" w:rsidR="00A70E04" w:rsidRPr="00815100" w:rsidRDefault="009C67BC" w:rsidP="00A70E04">
      <w:pPr>
        <w:pStyle w:val="p1"/>
        <w:spacing w:after="80"/>
        <w:jc w:val="both"/>
        <w:rPr>
          <w:rFonts w:ascii="Arial" w:hAnsi="Arial" w:cs="Arial"/>
          <w:sz w:val="24"/>
          <w:szCs w:val="24"/>
          <w:lang w:val="de-AT"/>
        </w:rPr>
      </w:pPr>
      <w:r>
        <w:rPr>
          <w:rFonts w:ascii="Arial" w:hAnsi="Arial" w:cs="Arial"/>
          <w:sz w:val="24"/>
          <w:szCs w:val="24"/>
          <w:lang w:val="de-AT"/>
        </w:rPr>
        <w:t xml:space="preserve">Die </w:t>
      </w:r>
      <w:r w:rsidR="005D067A" w:rsidRPr="00815100">
        <w:rPr>
          <w:rFonts w:ascii="Arial" w:hAnsi="Arial" w:cs="Arial"/>
          <w:sz w:val="24"/>
          <w:szCs w:val="24"/>
          <w:lang w:val="de-AT"/>
        </w:rPr>
        <w:t xml:space="preserve">neue Generation der Bonding Technologie in </w:t>
      </w:r>
      <w:r w:rsidR="005D067A" w:rsidRPr="00815100">
        <w:rPr>
          <w:rFonts w:ascii="Arial" w:hAnsi="Arial" w:cs="Arial"/>
          <w:b/>
          <w:sz w:val="24"/>
          <w:szCs w:val="24"/>
          <w:lang w:val="de-AT"/>
        </w:rPr>
        <w:t xml:space="preserve">BC </w:t>
      </w:r>
      <w:proofErr w:type="spellStart"/>
      <w:r w:rsidR="005D067A" w:rsidRPr="00815100">
        <w:rPr>
          <w:rFonts w:ascii="Arial" w:hAnsi="Arial" w:cs="Arial"/>
          <w:b/>
          <w:sz w:val="24"/>
          <w:szCs w:val="24"/>
          <w:lang w:val="de-AT"/>
        </w:rPr>
        <w:t>Fibre</w:t>
      </w:r>
      <w:proofErr w:type="spellEnd"/>
      <w:r w:rsidR="005D067A" w:rsidRPr="00815100">
        <w:rPr>
          <w:rFonts w:ascii="Arial" w:hAnsi="Arial" w:cs="Arial"/>
          <w:b/>
          <w:sz w:val="24"/>
          <w:szCs w:val="24"/>
          <w:lang w:val="de-AT"/>
        </w:rPr>
        <w:t xml:space="preserve"> </w:t>
      </w:r>
      <w:proofErr w:type="spellStart"/>
      <w:r w:rsidR="005D067A" w:rsidRPr="00815100">
        <w:rPr>
          <w:rFonts w:ascii="Arial" w:hAnsi="Arial" w:cs="Arial"/>
          <w:b/>
          <w:sz w:val="24"/>
          <w:szCs w:val="24"/>
          <w:lang w:val="de-AT"/>
        </w:rPr>
        <w:t>Clinix</w:t>
      </w:r>
      <w:proofErr w:type="spellEnd"/>
      <w:r w:rsidR="005D067A" w:rsidRPr="00815100">
        <w:rPr>
          <w:rFonts w:ascii="Arial" w:hAnsi="Arial" w:cs="Arial"/>
          <w:sz w:val="24"/>
          <w:szCs w:val="24"/>
          <w:lang w:val="de-AT"/>
        </w:rPr>
        <w:t xml:space="preserve"> erhöht die </w:t>
      </w:r>
      <w:r w:rsidR="005D067A" w:rsidRPr="00815100">
        <w:rPr>
          <w:rFonts w:ascii="Arial" w:hAnsi="Arial" w:cs="Arial"/>
          <w:b/>
          <w:sz w:val="24"/>
          <w:szCs w:val="24"/>
          <w:lang w:val="de-AT"/>
        </w:rPr>
        <w:t>Spannkraft</w:t>
      </w:r>
      <w:r w:rsidR="005D067A" w:rsidRPr="00815100">
        <w:rPr>
          <w:rFonts w:ascii="Arial" w:hAnsi="Arial" w:cs="Arial"/>
          <w:sz w:val="24"/>
          <w:szCs w:val="24"/>
          <w:lang w:val="de-AT"/>
        </w:rPr>
        <w:t xml:space="preserve"> und die </w:t>
      </w:r>
      <w:r w:rsidR="005D067A" w:rsidRPr="00815100">
        <w:rPr>
          <w:rFonts w:ascii="Arial" w:hAnsi="Arial" w:cs="Arial"/>
          <w:b/>
          <w:sz w:val="24"/>
          <w:szCs w:val="24"/>
          <w:lang w:val="de-AT"/>
        </w:rPr>
        <w:t>Elastizität</w:t>
      </w:r>
      <w:r w:rsidR="005D067A" w:rsidRPr="00815100">
        <w:rPr>
          <w:rFonts w:ascii="Arial" w:hAnsi="Arial" w:cs="Arial"/>
          <w:sz w:val="24"/>
          <w:szCs w:val="24"/>
          <w:lang w:val="de-AT"/>
        </w:rPr>
        <w:t xml:space="preserve"> des Haares und macht es </w:t>
      </w:r>
      <w:r w:rsidR="005D067A" w:rsidRPr="00815100">
        <w:rPr>
          <w:rFonts w:ascii="Arial" w:hAnsi="Arial" w:cs="Arial"/>
          <w:b/>
          <w:sz w:val="24"/>
          <w:szCs w:val="24"/>
          <w:lang w:val="de-AT"/>
        </w:rPr>
        <w:t xml:space="preserve">bis zu 10x </w:t>
      </w:r>
      <w:proofErr w:type="gramStart"/>
      <w:r w:rsidR="005D067A" w:rsidRPr="00815100">
        <w:rPr>
          <w:rFonts w:ascii="Arial" w:hAnsi="Arial" w:cs="Arial"/>
          <w:b/>
          <w:sz w:val="24"/>
          <w:szCs w:val="24"/>
          <w:lang w:val="de-AT"/>
        </w:rPr>
        <w:t>stärker.*</w:t>
      </w:r>
      <w:proofErr w:type="gramEnd"/>
      <w:r w:rsidR="005D067A" w:rsidRPr="00815100">
        <w:rPr>
          <w:rFonts w:ascii="Arial" w:hAnsi="Arial" w:cs="Arial"/>
          <w:b/>
          <w:sz w:val="24"/>
          <w:szCs w:val="24"/>
          <w:lang w:val="de-AT"/>
        </w:rPr>
        <w:t>*</w:t>
      </w:r>
      <w:r w:rsidR="005D067A" w:rsidRPr="00815100">
        <w:rPr>
          <w:rFonts w:ascii="Arial" w:hAnsi="Arial" w:cs="Arial"/>
          <w:sz w:val="24"/>
          <w:szCs w:val="24"/>
          <w:lang w:val="de-AT"/>
        </w:rPr>
        <w:t xml:space="preserve"> Das Motto für Friseure und Konsumenten bleibt also auch weiterhin:   </w:t>
      </w:r>
    </w:p>
    <w:p w14:paraId="635EFD2D" w14:textId="5FF07069" w:rsidR="00A70E04" w:rsidRPr="00815100" w:rsidRDefault="00A70E04" w:rsidP="00BB713B">
      <w:pPr>
        <w:pStyle w:val="p1"/>
        <w:spacing w:after="80"/>
        <w:jc w:val="both"/>
        <w:rPr>
          <w:rFonts w:ascii="Arial" w:hAnsi="Arial" w:cs="Arial"/>
          <w:sz w:val="24"/>
          <w:szCs w:val="24"/>
          <w:lang w:val="de-AT"/>
        </w:rPr>
      </w:pPr>
      <w:r w:rsidRPr="00815100">
        <w:rPr>
          <w:rFonts w:ascii="Arial" w:hAnsi="Arial" w:cs="Arial"/>
          <w:b/>
          <w:sz w:val="24"/>
          <w:szCs w:val="24"/>
          <w:lang w:val="de-AT"/>
        </w:rPr>
        <w:t>#</w:t>
      </w:r>
      <w:proofErr w:type="spellStart"/>
      <w:r w:rsidRPr="00815100">
        <w:rPr>
          <w:rFonts w:ascii="Arial" w:hAnsi="Arial" w:cs="Arial"/>
          <w:b/>
          <w:sz w:val="24"/>
          <w:szCs w:val="24"/>
          <w:lang w:val="de-AT"/>
        </w:rPr>
        <w:t>BelieveinConfidence</w:t>
      </w:r>
      <w:proofErr w:type="spellEnd"/>
      <w:r w:rsidRPr="00815100">
        <w:rPr>
          <w:rFonts w:ascii="Arial" w:hAnsi="Arial" w:cs="Arial"/>
          <w:sz w:val="24"/>
          <w:szCs w:val="24"/>
          <w:lang w:val="de-AT"/>
        </w:rPr>
        <w:t>!</w:t>
      </w:r>
    </w:p>
    <w:p w14:paraId="4E2387EE" w14:textId="17F763E5" w:rsidR="00A70E04" w:rsidRPr="00815100" w:rsidRDefault="00A70E04" w:rsidP="00A70E04">
      <w:pPr>
        <w:pStyle w:val="p1"/>
        <w:jc w:val="both"/>
        <w:rPr>
          <w:rFonts w:ascii="Arial" w:hAnsi="Arial" w:cs="Arial"/>
          <w:sz w:val="24"/>
          <w:szCs w:val="24"/>
          <w:lang w:val="de-AT"/>
        </w:rPr>
      </w:pPr>
    </w:p>
    <w:p w14:paraId="08C00017" w14:textId="11A8CAF2" w:rsidR="006B7F71" w:rsidRDefault="00E11CBD" w:rsidP="00BB713B">
      <w:pPr>
        <w:pStyle w:val="p1"/>
        <w:jc w:val="both"/>
        <w:rPr>
          <w:rFonts w:ascii="Arial" w:hAnsi="Arial" w:cs="Arial"/>
          <w:sz w:val="24"/>
          <w:szCs w:val="24"/>
          <w:lang w:val="de-AT"/>
        </w:rPr>
      </w:pPr>
      <w:r>
        <w:rPr>
          <w:rFonts w:ascii="Arial" w:hAnsi="Arial" w:cs="Arial"/>
          <w:sz w:val="24"/>
          <w:szCs w:val="24"/>
          <w:lang w:val="de-AT"/>
        </w:rPr>
        <w:t>Seit</w:t>
      </w:r>
      <w:r w:rsidR="006B7F71" w:rsidRPr="00815100">
        <w:rPr>
          <w:rFonts w:ascii="Arial" w:hAnsi="Arial" w:cs="Arial"/>
          <w:sz w:val="24"/>
          <w:szCs w:val="24"/>
          <w:lang w:val="de-AT"/>
        </w:rPr>
        <w:t xml:space="preserve"> September 2018 ist </w:t>
      </w:r>
      <w:r w:rsidR="006B7F71" w:rsidRPr="00815100">
        <w:rPr>
          <w:rFonts w:ascii="Arial" w:hAnsi="Arial" w:cs="Arial"/>
          <w:b/>
          <w:sz w:val="24"/>
          <w:szCs w:val="24"/>
          <w:lang w:val="de-AT"/>
        </w:rPr>
        <w:t xml:space="preserve">BC </w:t>
      </w:r>
      <w:proofErr w:type="spellStart"/>
      <w:r w:rsidR="006B7F71" w:rsidRPr="00815100">
        <w:rPr>
          <w:rFonts w:ascii="Arial" w:hAnsi="Arial" w:cs="Arial"/>
          <w:b/>
          <w:sz w:val="24"/>
          <w:szCs w:val="24"/>
          <w:lang w:val="de-AT"/>
        </w:rPr>
        <w:t>Fibre</w:t>
      </w:r>
      <w:proofErr w:type="spellEnd"/>
      <w:r w:rsidR="006B7F71" w:rsidRPr="00815100">
        <w:rPr>
          <w:rFonts w:ascii="Arial" w:hAnsi="Arial" w:cs="Arial"/>
          <w:b/>
          <w:sz w:val="24"/>
          <w:szCs w:val="24"/>
          <w:lang w:val="de-AT"/>
        </w:rPr>
        <w:t xml:space="preserve"> </w:t>
      </w:r>
      <w:proofErr w:type="spellStart"/>
      <w:r w:rsidR="006B7F71" w:rsidRPr="00815100">
        <w:rPr>
          <w:rFonts w:ascii="Arial" w:hAnsi="Arial" w:cs="Arial"/>
          <w:b/>
          <w:sz w:val="24"/>
          <w:szCs w:val="24"/>
          <w:lang w:val="de-AT"/>
        </w:rPr>
        <w:t>Clinix</w:t>
      </w:r>
      <w:proofErr w:type="spellEnd"/>
      <w:r w:rsidR="006B7F71" w:rsidRPr="00815100">
        <w:rPr>
          <w:rFonts w:ascii="Arial" w:hAnsi="Arial" w:cs="Arial"/>
          <w:sz w:val="24"/>
          <w:szCs w:val="24"/>
          <w:lang w:val="de-AT"/>
        </w:rPr>
        <w:t xml:space="preserve"> als </w:t>
      </w:r>
      <w:r w:rsidR="006B7F71" w:rsidRPr="00815100">
        <w:rPr>
          <w:rFonts w:ascii="Arial" w:hAnsi="Arial" w:cs="Arial"/>
          <w:b/>
          <w:sz w:val="24"/>
          <w:szCs w:val="24"/>
          <w:lang w:val="de-AT"/>
        </w:rPr>
        <w:t>Salon-exklusive Marke</w:t>
      </w:r>
      <w:r w:rsidR="006B7F71" w:rsidRPr="00815100">
        <w:rPr>
          <w:rFonts w:ascii="Arial" w:hAnsi="Arial" w:cs="Arial"/>
          <w:sz w:val="24"/>
          <w:szCs w:val="24"/>
          <w:lang w:val="de-AT"/>
        </w:rPr>
        <w:t xml:space="preserve"> verfügbar. </w:t>
      </w:r>
    </w:p>
    <w:p w14:paraId="54704F1F" w14:textId="77777777" w:rsidR="00BB713B" w:rsidRPr="00815100" w:rsidRDefault="00BB713B" w:rsidP="00BB713B">
      <w:pPr>
        <w:pStyle w:val="p1"/>
        <w:jc w:val="both"/>
        <w:rPr>
          <w:rFonts w:ascii="Arial" w:hAnsi="Arial" w:cs="Arial"/>
          <w:sz w:val="24"/>
          <w:szCs w:val="24"/>
          <w:lang w:val="de-AT"/>
        </w:rPr>
      </w:pPr>
    </w:p>
    <w:p w14:paraId="153313E5" w14:textId="34B213FC" w:rsidR="00A70E04" w:rsidRDefault="006B7F71" w:rsidP="00A70E04">
      <w:pPr>
        <w:pStyle w:val="p1"/>
        <w:jc w:val="both"/>
        <w:rPr>
          <w:rFonts w:ascii="Arial" w:hAnsi="Arial" w:cs="Arial"/>
          <w:sz w:val="24"/>
          <w:szCs w:val="24"/>
          <w:lang w:val="de-AT"/>
        </w:rPr>
      </w:pPr>
      <w:r w:rsidRPr="00815100">
        <w:rPr>
          <w:rFonts w:ascii="Arial" w:hAnsi="Arial" w:cs="Arial"/>
          <w:sz w:val="24"/>
          <w:szCs w:val="24"/>
          <w:lang w:val="de-AT"/>
        </w:rPr>
        <w:t xml:space="preserve">Erfahren Sie mehr über </w:t>
      </w:r>
      <w:r w:rsidR="00A70E04" w:rsidRPr="00815100">
        <w:rPr>
          <w:rFonts w:ascii="Arial" w:hAnsi="Arial" w:cs="Arial"/>
          <w:b/>
          <w:sz w:val="24"/>
          <w:szCs w:val="24"/>
          <w:lang w:val="de-AT"/>
        </w:rPr>
        <w:t>Schwarzkopf Professional</w:t>
      </w:r>
      <w:r w:rsidR="00A70E04" w:rsidRPr="00815100">
        <w:rPr>
          <w:rFonts w:ascii="Arial" w:hAnsi="Arial" w:cs="Arial"/>
          <w:sz w:val="24"/>
          <w:szCs w:val="24"/>
          <w:lang w:val="de-AT"/>
        </w:rPr>
        <w:t xml:space="preserve"> </w:t>
      </w:r>
      <w:r w:rsidR="00E37400" w:rsidRPr="00815100">
        <w:rPr>
          <w:rFonts w:ascii="Arial" w:hAnsi="Arial" w:cs="Arial"/>
          <w:sz w:val="24"/>
          <w:szCs w:val="24"/>
          <w:lang w:val="de-AT"/>
        </w:rPr>
        <w:t xml:space="preserve">auf </w:t>
      </w:r>
      <w:proofErr w:type="spellStart"/>
      <w:r w:rsidR="00E37400" w:rsidRPr="00815100">
        <w:rPr>
          <w:rFonts w:ascii="Arial" w:hAnsi="Arial" w:cs="Arial"/>
          <w:sz w:val="24"/>
          <w:szCs w:val="24"/>
          <w:lang w:val="de-AT"/>
        </w:rPr>
        <w:t>Social</w:t>
      </w:r>
      <w:proofErr w:type="spellEnd"/>
      <w:r w:rsidR="00E37400" w:rsidRPr="00815100">
        <w:rPr>
          <w:rFonts w:ascii="Arial" w:hAnsi="Arial" w:cs="Arial"/>
          <w:sz w:val="24"/>
          <w:szCs w:val="24"/>
          <w:lang w:val="de-AT"/>
        </w:rPr>
        <w:t xml:space="preserve"> M</w:t>
      </w:r>
      <w:r w:rsidR="00A70E04" w:rsidRPr="00815100">
        <w:rPr>
          <w:rFonts w:ascii="Arial" w:hAnsi="Arial" w:cs="Arial"/>
          <w:sz w:val="24"/>
          <w:szCs w:val="24"/>
          <w:lang w:val="de-AT"/>
        </w:rPr>
        <w:t xml:space="preserve">edia via </w:t>
      </w:r>
      <w:r w:rsidR="00A70E04" w:rsidRPr="00815100">
        <w:rPr>
          <w:rFonts w:ascii="Arial" w:hAnsi="Arial" w:cs="Arial"/>
          <w:b/>
          <w:sz w:val="24"/>
          <w:szCs w:val="24"/>
          <w:lang w:val="de-AT"/>
        </w:rPr>
        <w:t>@</w:t>
      </w:r>
      <w:proofErr w:type="spellStart"/>
      <w:r w:rsidR="00A70E04" w:rsidRPr="00815100">
        <w:rPr>
          <w:rFonts w:ascii="Arial" w:hAnsi="Arial" w:cs="Arial"/>
          <w:b/>
          <w:sz w:val="24"/>
          <w:szCs w:val="24"/>
          <w:lang w:val="de-AT"/>
        </w:rPr>
        <w:t>schwarzkopfpro</w:t>
      </w:r>
      <w:proofErr w:type="spellEnd"/>
      <w:r w:rsidR="00A70E04" w:rsidRPr="00815100">
        <w:rPr>
          <w:rFonts w:ascii="Arial" w:hAnsi="Arial" w:cs="Arial"/>
          <w:sz w:val="24"/>
          <w:szCs w:val="24"/>
          <w:lang w:val="de-AT"/>
        </w:rPr>
        <w:t xml:space="preserve"> </w:t>
      </w:r>
      <w:r w:rsidR="00E37400" w:rsidRPr="00815100">
        <w:rPr>
          <w:rFonts w:ascii="Arial" w:hAnsi="Arial" w:cs="Arial"/>
          <w:sz w:val="24"/>
          <w:szCs w:val="24"/>
          <w:lang w:val="de-AT"/>
        </w:rPr>
        <w:t xml:space="preserve">und bleiben Sie online am neuesten Stand was </w:t>
      </w:r>
      <w:r w:rsidR="00A70E04" w:rsidRPr="00815100">
        <w:rPr>
          <w:rFonts w:ascii="Arial" w:hAnsi="Arial" w:cs="Arial"/>
          <w:b/>
          <w:sz w:val="24"/>
          <w:szCs w:val="24"/>
          <w:lang w:val="de-AT"/>
        </w:rPr>
        <w:t xml:space="preserve">BC </w:t>
      </w:r>
      <w:proofErr w:type="spellStart"/>
      <w:r w:rsidR="00A70E04" w:rsidRPr="00815100">
        <w:rPr>
          <w:rFonts w:ascii="Arial" w:hAnsi="Arial" w:cs="Arial"/>
          <w:b/>
          <w:sz w:val="24"/>
          <w:szCs w:val="24"/>
          <w:lang w:val="de-AT"/>
        </w:rPr>
        <w:t>Fibre</w:t>
      </w:r>
      <w:proofErr w:type="spellEnd"/>
      <w:r w:rsidR="00A70E04" w:rsidRPr="00815100">
        <w:rPr>
          <w:rFonts w:ascii="Arial" w:hAnsi="Arial" w:cs="Arial"/>
          <w:b/>
          <w:sz w:val="24"/>
          <w:szCs w:val="24"/>
          <w:lang w:val="de-AT"/>
        </w:rPr>
        <w:t xml:space="preserve"> </w:t>
      </w:r>
      <w:proofErr w:type="spellStart"/>
      <w:r w:rsidR="00A70E04" w:rsidRPr="00815100">
        <w:rPr>
          <w:rFonts w:ascii="Arial" w:hAnsi="Arial" w:cs="Arial"/>
          <w:b/>
          <w:sz w:val="24"/>
          <w:szCs w:val="24"/>
          <w:lang w:val="de-AT"/>
        </w:rPr>
        <w:t>Clinix</w:t>
      </w:r>
      <w:proofErr w:type="spellEnd"/>
      <w:r w:rsidR="00A70E04" w:rsidRPr="00815100">
        <w:rPr>
          <w:rFonts w:ascii="Arial" w:hAnsi="Arial" w:cs="Arial"/>
          <w:sz w:val="24"/>
          <w:szCs w:val="24"/>
          <w:lang w:val="de-AT"/>
        </w:rPr>
        <w:t xml:space="preserve"> </w:t>
      </w:r>
      <w:r w:rsidR="00E37400" w:rsidRPr="00815100">
        <w:rPr>
          <w:rFonts w:ascii="Arial" w:hAnsi="Arial" w:cs="Arial"/>
          <w:sz w:val="24"/>
          <w:szCs w:val="24"/>
          <w:lang w:val="de-AT"/>
        </w:rPr>
        <w:t xml:space="preserve">betrifft unter den Hashtags: </w:t>
      </w:r>
      <w:r w:rsidR="00A70E04" w:rsidRPr="00815100">
        <w:rPr>
          <w:rFonts w:ascii="Arial" w:hAnsi="Arial" w:cs="Arial"/>
          <w:sz w:val="24"/>
          <w:szCs w:val="24"/>
          <w:lang w:val="de-AT"/>
        </w:rPr>
        <w:t>#</w:t>
      </w:r>
      <w:proofErr w:type="spellStart"/>
      <w:r w:rsidR="00A70E04" w:rsidRPr="00815100">
        <w:rPr>
          <w:rFonts w:ascii="Arial" w:hAnsi="Arial" w:cs="Arial"/>
          <w:b/>
          <w:sz w:val="24"/>
          <w:szCs w:val="24"/>
          <w:lang w:val="de-AT"/>
        </w:rPr>
        <w:t>FibreClinix</w:t>
      </w:r>
      <w:proofErr w:type="spellEnd"/>
      <w:r w:rsidR="00A70E04" w:rsidRPr="00815100">
        <w:rPr>
          <w:rFonts w:ascii="Arial" w:hAnsi="Arial" w:cs="Arial"/>
          <w:sz w:val="24"/>
          <w:szCs w:val="24"/>
          <w:lang w:val="de-AT"/>
        </w:rPr>
        <w:t xml:space="preserve">, </w:t>
      </w:r>
      <w:r w:rsidR="00A70E04" w:rsidRPr="00815100">
        <w:rPr>
          <w:rFonts w:ascii="Arial" w:hAnsi="Arial" w:cs="Arial"/>
          <w:b/>
          <w:sz w:val="24"/>
          <w:szCs w:val="24"/>
          <w:lang w:val="de-AT"/>
        </w:rPr>
        <w:t>#</w:t>
      </w:r>
      <w:proofErr w:type="spellStart"/>
      <w:r w:rsidR="00A70E04" w:rsidRPr="00815100">
        <w:rPr>
          <w:rFonts w:ascii="Arial" w:hAnsi="Arial" w:cs="Arial"/>
          <w:b/>
          <w:sz w:val="24"/>
          <w:szCs w:val="24"/>
          <w:lang w:val="de-AT"/>
        </w:rPr>
        <w:t>BelieveinConfidence</w:t>
      </w:r>
      <w:proofErr w:type="spellEnd"/>
      <w:r w:rsidR="00A70E04" w:rsidRPr="00815100">
        <w:rPr>
          <w:rFonts w:ascii="Arial" w:hAnsi="Arial" w:cs="Arial"/>
          <w:sz w:val="24"/>
          <w:szCs w:val="24"/>
          <w:lang w:val="de-AT"/>
        </w:rPr>
        <w:t xml:space="preserve"> and </w:t>
      </w:r>
      <w:r w:rsidR="00A70E04" w:rsidRPr="00815100">
        <w:rPr>
          <w:rFonts w:ascii="Arial" w:hAnsi="Arial" w:cs="Arial"/>
          <w:b/>
          <w:sz w:val="24"/>
          <w:szCs w:val="24"/>
          <w:lang w:val="de-AT"/>
        </w:rPr>
        <w:t>#</w:t>
      </w:r>
      <w:proofErr w:type="spellStart"/>
      <w:r w:rsidR="00A70E04" w:rsidRPr="00815100">
        <w:rPr>
          <w:rFonts w:ascii="Arial" w:hAnsi="Arial" w:cs="Arial"/>
          <w:b/>
          <w:sz w:val="24"/>
          <w:szCs w:val="24"/>
          <w:lang w:val="de-AT"/>
        </w:rPr>
        <w:t>BCbonacure</w:t>
      </w:r>
      <w:proofErr w:type="spellEnd"/>
      <w:r w:rsidR="00A70E04" w:rsidRPr="00815100">
        <w:rPr>
          <w:rFonts w:ascii="Arial" w:hAnsi="Arial" w:cs="Arial"/>
          <w:sz w:val="24"/>
          <w:szCs w:val="24"/>
          <w:lang w:val="de-AT"/>
        </w:rPr>
        <w:t xml:space="preserve">  </w:t>
      </w:r>
    </w:p>
    <w:p w14:paraId="2EB57135" w14:textId="77777777" w:rsidR="00BB713B" w:rsidRPr="00E37400" w:rsidRDefault="00BB713B" w:rsidP="00A70E04">
      <w:pPr>
        <w:pStyle w:val="p1"/>
        <w:jc w:val="both"/>
        <w:rPr>
          <w:rFonts w:ascii="Arial" w:hAnsi="Arial" w:cs="Arial"/>
          <w:sz w:val="24"/>
          <w:szCs w:val="24"/>
          <w:lang w:val="de-AT"/>
        </w:rPr>
      </w:pPr>
    </w:p>
    <w:p w14:paraId="638EE42C" w14:textId="77777777" w:rsidR="00A70E04" w:rsidRPr="00E37400" w:rsidRDefault="00A70E04" w:rsidP="00A70E04">
      <w:pPr>
        <w:pStyle w:val="p1"/>
        <w:jc w:val="both"/>
        <w:rPr>
          <w:rFonts w:ascii="Arial" w:hAnsi="Arial" w:cs="Arial"/>
          <w:sz w:val="24"/>
          <w:szCs w:val="24"/>
          <w:lang w:val="de-AT"/>
        </w:rPr>
      </w:pPr>
    </w:p>
    <w:p w14:paraId="7BD45DB9" w14:textId="77777777" w:rsidR="00A70E04" w:rsidRDefault="00A70E04" w:rsidP="00A70E04">
      <w:pPr>
        <w:pStyle w:val="p1"/>
        <w:jc w:val="both"/>
        <w:rPr>
          <w:rFonts w:ascii="Arial" w:hAnsi="Arial" w:cs="Arial"/>
          <w:sz w:val="24"/>
          <w:szCs w:val="24"/>
          <w:vertAlign w:val="superscript"/>
          <w:lang w:val="en-GB"/>
        </w:rPr>
      </w:pPr>
      <w:r w:rsidRPr="007675E4">
        <w:rPr>
          <w:rFonts w:ascii="Arial" w:hAnsi="Arial" w:cs="Arial"/>
          <w:sz w:val="24"/>
          <w:szCs w:val="24"/>
          <w:vertAlign w:val="superscript"/>
          <w:lang w:val="en-GB"/>
        </w:rPr>
        <w:t>*</w:t>
      </w:r>
      <w:r>
        <w:rPr>
          <w:rFonts w:ascii="Arial" w:hAnsi="Arial" w:cs="Arial"/>
          <w:sz w:val="24"/>
          <w:szCs w:val="24"/>
          <w:vertAlign w:val="superscript"/>
          <w:lang w:val="en-GB"/>
        </w:rPr>
        <w:t xml:space="preserve">Biophysical combing tests if medium </w:t>
      </w:r>
      <w:r w:rsidRPr="007675E4">
        <w:rPr>
          <w:rFonts w:ascii="Arial" w:hAnsi="Arial" w:cs="Arial"/>
          <w:sz w:val="24"/>
          <w:szCs w:val="24"/>
          <w:vertAlign w:val="superscript"/>
          <w:lang w:val="en-GB"/>
        </w:rPr>
        <w:t>bleached hair vs. virgin hair</w:t>
      </w:r>
    </w:p>
    <w:p w14:paraId="1D1C7812" w14:textId="24DB739D" w:rsidR="00A70E04" w:rsidRPr="005C3D29" w:rsidRDefault="00A70E04" w:rsidP="00A70E04">
      <w:pPr>
        <w:pStyle w:val="p1"/>
        <w:jc w:val="both"/>
        <w:rPr>
          <w:rFonts w:ascii="Arial" w:hAnsi="Arial" w:cs="Arial"/>
          <w:sz w:val="24"/>
          <w:szCs w:val="24"/>
          <w:vertAlign w:val="superscript"/>
          <w:lang w:val="de-AT"/>
        </w:rPr>
      </w:pPr>
      <w:r w:rsidRPr="005C3D29">
        <w:rPr>
          <w:rFonts w:ascii="Arial" w:hAnsi="Arial" w:cs="Arial"/>
          <w:sz w:val="24"/>
          <w:szCs w:val="24"/>
          <w:vertAlign w:val="superscript"/>
          <w:lang w:val="de-AT"/>
        </w:rPr>
        <w:t xml:space="preserve">**vs. </w:t>
      </w:r>
      <w:r w:rsidR="005D067A">
        <w:rPr>
          <w:rFonts w:ascii="Arial" w:hAnsi="Arial" w:cs="Arial"/>
          <w:sz w:val="24"/>
          <w:szCs w:val="24"/>
          <w:vertAlign w:val="superscript"/>
          <w:lang w:val="de-AT"/>
        </w:rPr>
        <w:t xml:space="preserve">unbehandeltem Haar </w:t>
      </w:r>
    </w:p>
    <w:p w14:paraId="3F3BB9AC" w14:textId="77777777" w:rsidR="00A70E04" w:rsidRDefault="00A70E04" w:rsidP="00550CDF">
      <w:pPr>
        <w:rPr>
          <w:sz w:val="24"/>
        </w:rPr>
      </w:pPr>
    </w:p>
    <w:p w14:paraId="50A5D635" w14:textId="468A35B8" w:rsidR="00550CDF" w:rsidRDefault="00550CDF" w:rsidP="00550CDF">
      <w:pPr>
        <w:rPr>
          <w:rFonts w:ascii="Calibri" w:hAnsi="Calibri"/>
          <w:sz w:val="24"/>
        </w:rPr>
      </w:pPr>
      <w:r>
        <w:rPr>
          <w:sz w:val="24"/>
        </w:rPr>
        <w:t xml:space="preserve">Fotomaterial finden Sie im Internet unter </w:t>
      </w:r>
      <w:hyperlink r:id="rId8" w:history="1">
        <w:r>
          <w:rPr>
            <w:rStyle w:val="Hyperlink"/>
            <w:sz w:val="24"/>
          </w:rPr>
          <w:t>http://news.henkel.at</w:t>
        </w:r>
      </w:hyperlink>
      <w:r>
        <w:t xml:space="preserve"> </w:t>
      </w:r>
    </w:p>
    <w:p w14:paraId="05179037" w14:textId="77777777" w:rsidR="00550CDF" w:rsidRDefault="00550CDF" w:rsidP="00550CDF">
      <w:pPr>
        <w:rPr>
          <w:color w:val="000000"/>
          <w:sz w:val="24"/>
        </w:rPr>
      </w:pPr>
    </w:p>
    <w:p w14:paraId="3C64CB51" w14:textId="137E690E" w:rsidR="007D6F16" w:rsidRDefault="007D6F16" w:rsidP="00E11CBD">
      <w:pPr>
        <w:pStyle w:val="Default"/>
        <w:jc w:val="both"/>
        <w:rPr>
          <w:sz w:val="20"/>
          <w:szCs w:val="20"/>
          <w:lang w:val="de-AT"/>
        </w:rPr>
      </w:pPr>
      <w:r w:rsidRPr="007D6F16">
        <w:rPr>
          <w:sz w:val="20"/>
          <w:szCs w:val="20"/>
          <w:lang w:val="de-AT"/>
        </w:rPr>
        <w:t xml:space="preserve">Verwendete Sammelbezeichnungen wie Konsumenten, Verbraucher, Mitarbeiter, Manager, Kunden, Teilnehmer oder Aktionäre sind als geschlechtsneutral anzusehen. Die Produktnamen sind eingetragene Marken. </w:t>
      </w:r>
    </w:p>
    <w:p w14:paraId="7390E7F8" w14:textId="77777777" w:rsidR="00E11CBD" w:rsidRPr="007D6F16" w:rsidRDefault="00E11CBD" w:rsidP="00E11CBD">
      <w:pPr>
        <w:pStyle w:val="Default"/>
        <w:jc w:val="both"/>
        <w:rPr>
          <w:sz w:val="20"/>
          <w:szCs w:val="20"/>
          <w:lang w:val="de-AT"/>
        </w:rPr>
      </w:pPr>
    </w:p>
    <w:p w14:paraId="587E0E0E" w14:textId="77777777" w:rsidR="00E11CBD" w:rsidRDefault="00E11CBD" w:rsidP="00E11CBD">
      <w:pPr>
        <w:jc w:val="both"/>
        <w:rPr>
          <w:szCs w:val="20"/>
        </w:rPr>
      </w:pPr>
      <w:r w:rsidRPr="00D24104">
        <w:rPr>
          <w:szCs w:val="20"/>
        </w:rPr>
        <w:t xml:space="preserve">Die Osteuropa-Zentrale von Henkel befindet sich in Wien. Das Unternehmen hält in der Region eine führende Marktposition in den Geschäftsbereichen </w:t>
      </w:r>
      <w:proofErr w:type="spellStart"/>
      <w:r w:rsidRPr="00D24104">
        <w:rPr>
          <w:szCs w:val="20"/>
        </w:rPr>
        <w:t>Laundry</w:t>
      </w:r>
      <w:proofErr w:type="spellEnd"/>
      <w:r w:rsidRPr="00D24104">
        <w:rPr>
          <w:szCs w:val="20"/>
        </w:rPr>
        <w:t xml:space="preserve"> &amp; Home Care, </w:t>
      </w:r>
      <w:proofErr w:type="spellStart"/>
      <w:r w:rsidRPr="00D24104">
        <w:rPr>
          <w:szCs w:val="20"/>
        </w:rPr>
        <w:t>Adhesive</w:t>
      </w:r>
      <w:proofErr w:type="spellEnd"/>
      <w:r w:rsidRPr="00D24104">
        <w:rPr>
          <w:szCs w:val="20"/>
        </w:rPr>
        <w:t xml:space="preserve"> Technologies und Beauty Care. In Österreich gibt es Henkel-Produkte seit 131 Jahren. Am Standort Wien wird seit 1927 produziert. Zu den Top-Marken von Henkel in Österreich zählen Blue Star, </w:t>
      </w:r>
      <w:proofErr w:type="spellStart"/>
      <w:r w:rsidRPr="00D24104">
        <w:rPr>
          <w:szCs w:val="20"/>
        </w:rPr>
        <w:t>Cimsec</w:t>
      </w:r>
      <w:proofErr w:type="spellEnd"/>
      <w:r w:rsidRPr="00D24104">
        <w:rPr>
          <w:szCs w:val="20"/>
        </w:rPr>
        <w:t xml:space="preserve">, Fa, Loctite, Pattex, Persil, Schwarzkopf, </w:t>
      </w:r>
      <w:proofErr w:type="spellStart"/>
      <w:r w:rsidRPr="00D24104">
        <w:rPr>
          <w:szCs w:val="20"/>
        </w:rPr>
        <w:t>Somat</w:t>
      </w:r>
      <w:proofErr w:type="spellEnd"/>
      <w:r w:rsidRPr="00D24104">
        <w:rPr>
          <w:szCs w:val="20"/>
        </w:rPr>
        <w:t xml:space="preserve"> und </w:t>
      </w:r>
      <w:proofErr w:type="spellStart"/>
      <w:r w:rsidRPr="00D24104">
        <w:rPr>
          <w:szCs w:val="20"/>
        </w:rPr>
        <w:t>Syoss</w:t>
      </w:r>
      <w:proofErr w:type="spellEnd"/>
      <w:r w:rsidRPr="00D24104">
        <w:rPr>
          <w:szCs w:val="20"/>
        </w:rPr>
        <w:t>.</w:t>
      </w:r>
    </w:p>
    <w:p w14:paraId="431BB9E3" w14:textId="77777777" w:rsidR="00E11CBD" w:rsidRDefault="00E11CBD" w:rsidP="007D6F16">
      <w:pPr>
        <w:pStyle w:val="Default"/>
        <w:rPr>
          <w:sz w:val="20"/>
          <w:szCs w:val="20"/>
          <w:lang w:val="de-DE"/>
        </w:rPr>
      </w:pPr>
    </w:p>
    <w:p w14:paraId="50AE3A43" w14:textId="3DE606FE" w:rsidR="00550CDF" w:rsidRPr="00887AC4" w:rsidRDefault="007D6F16" w:rsidP="00E11CBD">
      <w:pPr>
        <w:pStyle w:val="Default"/>
        <w:jc w:val="both"/>
        <w:rPr>
          <w:b/>
          <w:bCs/>
          <w:sz w:val="20"/>
          <w:szCs w:val="20"/>
          <w:lang w:val="de-AT"/>
        </w:rPr>
      </w:pPr>
      <w:r w:rsidRPr="00E11CBD">
        <w:rPr>
          <w:sz w:val="20"/>
          <w:szCs w:val="20"/>
          <w:lang w:val="de-AT"/>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w:t>
      </w:r>
      <w:r w:rsidRPr="00887AC4">
        <w:rPr>
          <w:sz w:val="20"/>
          <w:szCs w:val="20"/>
          <w:lang w:val="de-AT"/>
        </w:rPr>
        <w:t>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w:t>
      </w:r>
    </w:p>
    <w:p w14:paraId="0311F6EF" w14:textId="77777777" w:rsidR="00AD6F18" w:rsidRPr="00AD6F18" w:rsidRDefault="00AD6F18" w:rsidP="00655302">
      <w:pPr>
        <w:spacing w:line="280" w:lineRule="exact"/>
        <w:jc w:val="both"/>
        <w:rPr>
          <w:b/>
          <w:sz w:val="18"/>
          <w:szCs w:val="18"/>
        </w:rPr>
      </w:pPr>
    </w:p>
    <w:p w14:paraId="66CD588C" w14:textId="77777777" w:rsidR="00655302" w:rsidRPr="0043742C" w:rsidRDefault="00655302" w:rsidP="00655302">
      <w:pPr>
        <w:spacing w:line="280" w:lineRule="exact"/>
        <w:jc w:val="both"/>
        <w:rPr>
          <w:b/>
        </w:rPr>
      </w:pPr>
      <w:r w:rsidRPr="0043742C">
        <w:rPr>
          <w:b/>
        </w:rPr>
        <w:t>Kontakt</w:t>
      </w:r>
    </w:p>
    <w:p w14:paraId="78493C19" w14:textId="77777777" w:rsidR="00655302" w:rsidRPr="00B400AC" w:rsidRDefault="00655302" w:rsidP="00655302">
      <w:pPr>
        <w:spacing w:line="280" w:lineRule="exact"/>
        <w:outlineLvl w:val="0"/>
        <w:rPr>
          <w:b/>
        </w:rPr>
      </w:pPr>
      <w:r w:rsidRPr="00F111B8">
        <w:rPr>
          <w:b/>
        </w:rPr>
        <w:tab/>
      </w:r>
      <w:r w:rsidRPr="00B400AC">
        <w:rPr>
          <w:b/>
        </w:rPr>
        <w:t xml:space="preserve">      Henkel CEE</w:t>
      </w:r>
      <w:r w:rsidRPr="00B400AC">
        <w:rPr>
          <w:b/>
        </w:rPr>
        <w:tab/>
      </w:r>
      <w:r w:rsidRPr="00B400AC">
        <w:rPr>
          <w:b/>
        </w:rPr>
        <w:tab/>
      </w:r>
      <w:r w:rsidRPr="00B400AC">
        <w:rPr>
          <w:b/>
        </w:rPr>
        <w:tab/>
        <w:t xml:space="preserve">   Glam Communications GmbH</w:t>
      </w:r>
    </w:p>
    <w:p w14:paraId="2C937B8D" w14:textId="77777777" w:rsidR="00655302" w:rsidRPr="007D6F16" w:rsidRDefault="00655302" w:rsidP="00655302">
      <w:pPr>
        <w:tabs>
          <w:tab w:val="left" w:pos="1080"/>
          <w:tab w:val="left" w:pos="4500"/>
        </w:tabs>
        <w:rPr>
          <w:lang w:val="en-US"/>
        </w:rPr>
      </w:pPr>
      <w:r>
        <w:rPr>
          <w:lang w:val="de-AT"/>
        </w:rPr>
        <w:t>Kontakt</w:t>
      </w:r>
      <w:r>
        <w:rPr>
          <w:lang w:val="de-AT"/>
        </w:rPr>
        <w:tab/>
        <w:t xml:space="preserve">Mag. </w:t>
      </w:r>
      <w:r w:rsidRPr="007D6F16">
        <w:rPr>
          <w:lang w:val="en-US"/>
        </w:rPr>
        <w:t>Michael Sgiarovello</w:t>
      </w:r>
      <w:r w:rsidRPr="007D6F16">
        <w:rPr>
          <w:lang w:val="en-US"/>
        </w:rPr>
        <w:tab/>
      </w:r>
      <w:r w:rsidRPr="007D6F16">
        <w:rPr>
          <w:rFonts w:eastAsia="Arial"/>
          <w:lang w:val="en-US"/>
        </w:rPr>
        <w:t>Marjan Firouz</w:t>
      </w:r>
    </w:p>
    <w:p w14:paraId="30F79C6D" w14:textId="77777777" w:rsidR="00655302" w:rsidRPr="007D6F16" w:rsidRDefault="00655302" w:rsidP="00655302">
      <w:pPr>
        <w:tabs>
          <w:tab w:val="left" w:pos="1080"/>
          <w:tab w:val="left" w:pos="4500"/>
        </w:tabs>
        <w:rPr>
          <w:lang w:val="en-US"/>
        </w:rPr>
      </w:pPr>
      <w:r w:rsidRPr="007D6F16">
        <w:rPr>
          <w:lang w:val="en-US"/>
        </w:rPr>
        <w:t>Telefon</w:t>
      </w:r>
      <w:r w:rsidRPr="007D6F16">
        <w:rPr>
          <w:lang w:val="en-US"/>
        </w:rPr>
        <w:tab/>
        <w:t>+43 (0)1 711 04-2744</w:t>
      </w:r>
      <w:r w:rsidRPr="007D6F16">
        <w:rPr>
          <w:lang w:val="en-US"/>
        </w:rPr>
        <w:tab/>
      </w:r>
      <w:r w:rsidRPr="007D6F16">
        <w:rPr>
          <w:rFonts w:eastAsia="Arial"/>
          <w:lang w:val="en-US"/>
        </w:rPr>
        <w:t>+43-664-4974588</w:t>
      </w:r>
    </w:p>
    <w:p w14:paraId="2638D106" w14:textId="77777777" w:rsidR="00655302" w:rsidRPr="007D6F16" w:rsidRDefault="00655302" w:rsidP="00655302">
      <w:pPr>
        <w:tabs>
          <w:tab w:val="left" w:pos="1080"/>
          <w:tab w:val="left" w:pos="4500"/>
        </w:tabs>
        <w:rPr>
          <w:lang w:val="en-US"/>
        </w:rPr>
      </w:pPr>
      <w:r w:rsidRPr="007D6F16">
        <w:rPr>
          <w:lang w:val="en-US"/>
        </w:rPr>
        <w:t>E-Mail</w:t>
      </w:r>
      <w:r w:rsidRPr="007D6F16">
        <w:rPr>
          <w:lang w:val="en-US"/>
        </w:rPr>
        <w:tab/>
      </w:r>
      <w:hyperlink r:id="rId9" w:history="1">
        <w:r w:rsidRPr="007D6F16">
          <w:rPr>
            <w:rStyle w:val="Hyperlink"/>
            <w:lang w:val="en-US"/>
          </w:rPr>
          <w:t>michael.sgiarovello@henkel.com</w:t>
        </w:r>
      </w:hyperlink>
      <w:r w:rsidRPr="007D6F16">
        <w:rPr>
          <w:lang w:val="en-US"/>
        </w:rPr>
        <w:t xml:space="preserve"> </w:t>
      </w:r>
      <w:r w:rsidRPr="007D6F16">
        <w:rPr>
          <w:lang w:val="en-US"/>
        </w:rPr>
        <w:tab/>
      </w:r>
      <w:hyperlink r:id="rId10" w:history="1">
        <w:r w:rsidRPr="007D6F16">
          <w:rPr>
            <w:rStyle w:val="Hyperlink"/>
            <w:rFonts w:cs="Arial"/>
            <w:szCs w:val="20"/>
            <w:lang w:val="en-US" w:eastAsia="de-DE"/>
          </w:rPr>
          <w:t>marjan.firouz@glam-communications.eu</w:t>
        </w:r>
      </w:hyperlink>
    </w:p>
    <w:sectPr w:rsidR="00655302" w:rsidRPr="007D6F16" w:rsidSect="00CB695E">
      <w:headerReference w:type="default" r:id="rId11"/>
      <w:footerReference w:type="default" r:id="rId12"/>
      <w:headerReference w:type="first" r:id="rId13"/>
      <w:footerReference w:type="first" r:id="rId14"/>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0AE2" w14:textId="77777777" w:rsidR="002E316F" w:rsidRDefault="002E316F">
      <w:r>
        <w:separator/>
      </w:r>
    </w:p>
  </w:endnote>
  <w:endnote w:type="continuationSeparator" w:id="0">
    <w:p w14:paraId="7F616CAF" w14:textId="77777777" w:rsidR="002E316F" w:rsidRDefault="002E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DE37" w14:textId="40837A9D"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7D6F16">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7D6F16">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26B0" w14:textId="688DC472"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7D6F16">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7D6F16">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C4B2" w14:textId="77777777" w:rsidR="002E316F" w:rsidRDefault="002E316F">
      <w:r>
        <w:separator/>
      </w:r>
    </w:p>
  </w:footnote>
  <w:footnote w:type="continuationSeparator" w:id="0">
    <w:p w14:paraId="07429F98" w14:textId="77777777" w:rsidR="002E316F" w:rsidRDefault="002E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FA23" w14:textId="77777777" w:rsidR="008D4CE8" w:rsidRDefault="008D4CE8">
    <w:pPr>
      <w:pStyle w:val="Kopfzeile"/>
    </w:pPr>
  </w:p>
  <w:p w14:paraId="165B0994" w14:textId="77777777"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52F8" w14:textId="101624E6" w:rsidR="008D4CE8" w:rsidRDefault="006E1F56" w:rsidP="00F33DD2">
    <w:pPr>
      <w:pStyle w:val="Kopfzeile"/>
      <w:tabs>
        <w:tab w:val="clear" w:pos="8640"/>
        <w:tab w:val="left" w:pos="2445"/>
      </w:tabs>
      <w:spacing w:line="420" w:lineRule="atLeast"/>
      <w:rPr>
        <w:b/>
        <w:bCs/>
        <w:sz w:val="36"/>
        <w:szCs w:val="36"/>
      </w:rPr>
    </w:pPr>
    <w:r>
      <w:rPr>
        <w:rFonts w:cs="Arial"/>
        <w:noProof/>
        <w:lang w:eastAsia="de-DE"/>
      </w:rPr>
      <w:drawing>
        <wp:anchor distT="0" distB="0" distL="114300" distR="114300" simplePos="0" relativeHeight="251659264" behindDoc="0" locked="0" layoutInCell="1" allowOverlap="1" wp14:anchorId="30256B1A" wp14:editId="22A8BF02">
          <wp:simplePos x="0" y="0"/>
          <wp:positionH relativeFrom="margin">
            <wp:align>center</wp:align>
          </wp:positionH>
          <wp:positionV relativeFrom="paragraph">
            <wp:posOffset>13335</wp:posOffset>
          </wp:positionV>
          <wp:extent cx="2085975" cy="1086819"/>
          <wp:effectExtent l="0" t="0" r="0" b="0"/>
          <wp:wrapNone/>
          <wp:docPr id="34" name="Picture 2" descr="../../../../../../../02_image_library/01_SKP/01_Logos/SKP_Logo_2018/Positive/Logo_SchwarzkopfProfessional_20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image_library/01_SKP/01_Logos/SKP_Logo_2018/Positive/Logo_SchwarzkopfProfessional_2018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86819"/>
                  </a:xfrm>
                  <a:prstGeom prst="rect">
                    <a:avLst/>
                  </a:prstGeom>
                  <a:noFill/>
                  <a:ln>
                    <a:noFill/>
                  </a:ln>
                </pic:spPr>
              </pic:pic>
            </a:graphicData>
          </a:graphic>
          <wp14:sizeRelH relativeFrom="page">
            <wp14:pctWidth>0</wp14:pctWidth>
          </wp14:sizeRelH>
          <wp14:sizeRelV relativeFrom="page">
            <wp14:pctHeight>0</wp14:pctHeight>
          </wp14:sizeRelV>
        </wp:anchor>
      </w:drawing>
    </w:r>
    <w:r w:rsidR="008D4CE8">
      <w:rPr>
        <w:b/>
        <w:bCs/>
        <w:sz w:val="36"/>
        <w:szCs w:val="36"/>
      </w:rPr>
      <w:tab/>
    </w:r>
  </w:p>
  <w:p w14:paraId="2135A360" w14:textId="46BB075C" w:rsidR="008D4CE8" w:rsidRDefault="008D4CE8" w:rsidP="00F33DD2">
    <w:pPr>
      <w:pStyle w:val="Kopfzeile"/>
      <w:tabs>
        <w:tab w:val="clear" w:pos="8640"/>
      </w:tabs>
      <w:spacing w:line="420" w:lineRule="atLeast"/>
      <w:jc w:val="center"/>
      <w:rPr>
        <w:b/>
        <w:bCs/>
        <w:sz w:val="36"/>
        <w:szCs w:val="36"/>
      </w:rPr>
    </w:pPr>
  </w:p>
  <w:p w14:paraId="21C964F5" w14:textId="475461D0" w:rsidR="008D4CE8" w:rsidRDefault="008D4CE8" w:rsidP="00D260A2">
    <w:pPr>
      <w:pStyle w:val="Kopfzeile"/>
      <w:tabs>
        <w:tab w:val="clear" w:pos="8640"/>
      </w:tabs>
      <w:spacing w:line="420" w:lineRule="atLeast"/>
      <w:jc w:val="right"/>
      <w:rPr>
        <w:b/>
        <w:bCs/>
        <w:sz w:val="36"/>
        <w:szCs w:val="36"/>
      </w:rPr>
    </w:pPr>
  </w:p>
  <w:p w14:paraId="4632BEA1" w14:textId="77777777" w:rsidR="008D4CE8" w:rsidRDefault="008D4CE8" w:rsidP="00D260A2">
    <w:pPr>
      <w:pStyle w:val="Kopfzeile"/>
      <w:tabs>
        <w:tab w:val="clear" w:pos="8640"/>
      </w:tabs>
      <w:spacing w:line="420" w:lineRule="atLeast"/>
      <w:jc w:val="right"/>
      <w:rPr>
        <w:b/>
        <w:bCs/>
        <w:sz w:val="36"/>
        <w:szCs w:val="36"/>
      </w:rPr>
    </w:pPr>
  </w:p>
  <w:p w14:paraId="23C80619" w14:textId="4B14BCAA"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57028"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21774"/>
    <w:multiLevelType w:val="hybridMultilevel"/>
    <w:tmpl w:val="CD3AD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F128F"/>
    <w:multiLevelType w:val="hybridMultilevel"/>
    <w:tmpl w:val="75CC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6337B"/>
    <w:multiLevelType w:val="hybridMultilevel"/>
    <w:tmpl w:val="51F8F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AT" w:vendorID="64" w:dllVersion="0"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7033"/>
    <w:rsid w:val="00027A1C"/>
    <w:rsid w:val="0003327C"/>
    <w:rsid w:val="00040777"/>
    <w:rsid w:val="00040D3D"/>
    <w:rsid w:val="00045F1F"/>
    <w:rsid w:val="00047F64"/>
    <w:rsid w:val="00054278"/>
    <w:rsid w:val="00057E55"/>
    <w:rsid w:val="00060C87"/>
    <w:rsid w:val="000640F3"/>
    <w:rsid w:val="0006685A"/>
    <w:rsid w:val="00070346"/>
    <w:rsid w:val="000704A4"/>
    <w:rsid w:val="0007441C"/>
    <w:rsid w:val="00074DC5"/>
    <w:rsid w:val="00075793"/>
    <w:rsid w:val="00082632"/>
    <w:rsid w:val="00085634"/>
    <w:rsid w:val="000878DE"/>
    <w:rsid w:val="00093309"/>
    <w:rsid w:val="00095B60"/>
    <w:rsid w:val="000A0878"/>
    <w:rsid w:val="000A3F0D"/>
    <w:rsid w:val="000A6DC8"/>
    <w:rsid w:val="000B1C40"/>
    <w:rsid w:val="000B2908"/>
    <w:rsid w:val="000B4934"/>
    <w:rsid w:val="000B645F"/>
    <w:rsid w:val="000B75D7"/>
    <w:rsid w:val="000C0F12"/>
    <w:rsid w:val="000D7B5D"/>
    <w:rsid w:val="000E0305"/>
    <w:rsid w:val="000E1450"/>
    <w:rsid w:val="00104229"/>
    <w:rsid w:val="00106FCE"/>
    <w:rsid w:val="00111878"/>
    <w:rsid w:val="00111C0C"/>
    <w:rsid w:val="00113F13"/>
    <w:rsid w:val="00114499"/>
    <w:rsid w:val="00116F82"/>
    <w:rsid w:val="0012120B"/>
    <w:rsid w:val="0012138B"/>
    <w:rsid w:val="00123965"/>
    <w:rsid w:val="00123BBE"/>
    <w:rsid w:val="001269E3"/>
    <w:rsid w:val="001300A9"/>
    <w:rsid w:val="001310A3"/>
    <w:rsid w:val="00131D29"/>
    <w:rsid w:val="0013305B"/>
    <w:rsid w:val="00133C76"/>
    <w:rsid w:val="00135FBB"/>
    <w:rsid w:val="00136257"/>
    <w:rsid w:val="00136966"/>
    <w:rsid w:val="0014065C"/>
    <w:rsid w:val="00141DA4"/>
    <w:rsid w:val="0014390F"/>
    <w:rsid w:val="00145E76"/>
    <w:rsid w:val="00147D9C"/>
    <w:rsid w:val="00156422"/>
    <w:rsid w:val="00163037"/>
    <w:rsid w:val="00165FA5"/>
    <w:rsid w:val="00171737"/>
    <w:rsid w:val="00176235"/>
    <w:rsid w:val="00177125"/>
    <w:rsid w:val="001817A0"/>
    <w:rsid w:val="00185DA9"/>
    <w:rsid w:val="00187196"/>
    <w:rsid w:val="0018773A"/>
    <w:rsid w:val="001916FF"/>
    <w:rsid w:val="00193F24"/>
    <w:rsid w:val="001945D8"/>
    <w:rsid w:val="00194D73"/>
    <w:rsid w:val="0019536D"/>
    <w:rsid w:val="001A3058"/>
    <w:rsid w:val="001A62FD"/>
    <w:rsid w:val="001C1F10"/>
    <w:rsid w:val="001C4AE7"/>
    <w:rsid w:val="001D1415"/>
    <w:rsid w:val="001D35FE"/>
    <w:rsid w:val="001D37DF"/>
    <w:rsid w:val="001D3CE2"/>
    <w:rsid w:val="001D5677"/>
    <w:rsid w:val="001E30E4"/>
    <w:rsid w:val="001E6D05"/>
    <w:rsid w:val="001F1FDC"/>
    <w:rsid w:val="0020545D"/>
    <w:rsid w:val="002120D8"/>
    <w:rsid w:val="002143EF"/>
    <w:rsid w:val="0021482C"/>
    <w:rsid w:val="00214F47"/>
    <w:rsid w:val="002172FF"/>
    <w:rsid w:val="00221FE8"/>
    <w:rsid w:val="0022362A"/>
    <w:rsid w:val="0022646D"/>
    <w:rsid w:val="002301FC"/>
    <w:rsid w:val="00230793"/>
    <w:rsid w:val="00236D75"/>
    <w:rsid w:val="00236FBE"/>
    <w:rsid w:val="00244783"/>
    <w:rsid w:val="002517E9"/>
    <w:rsid w:val="00253517"/>
    <w:rsid w:val="0025587F"/>
    <w:rsid w:val="002563EB"/>
    <w:rsid w:val="00260D9D"/>
    <w:rsid w:val="00262AE0"/>
    <w:rsid w:val="0027289A"/>
    <w:rsid w:val="00272A8C"/>
    <w:rsid w:val="002732B4"/>
    <w:rsid w:val="002755D7"/>
    <w:rsid w:val="002803A3"/>
    <w:rsid w:val="002876A7"/>
    <w:rsid w:val="00291983"/>
    <w:rsid w:val="00295975"/>
    <w:rsid w:val="0029603D"/>
    <w:rsid w:val="00296776"/>
    <w:rsid w:val="00297FC5"/>
    <w:rsid w:val="002A0675"/>
    <w:rsid w:val="002A4016"/>
    <w:rsid w:val="002A609C"/>
    <w:rsid w:val="002B64B9"/>
    <w:rsid w:val="002C015A"/>
    <w:rsid w:val="002C66CE"/>
    <w:rsid w:val="002D0578"/>
    <w:rsid w:val="002D6292"/>
    <w:rsid w:val="002E316F"/>
    <w:rsid w:val="002E3343"/>
    <w:rsid w:val="002F07CC"/>
    <w:rsid w:val="002F0F2F"/>
    <w:rsid w:val="002F1C16"/>
    <w:rsid w:val="002F4B2A"/>
    <w:rsid w:val="002F60DB"/>
    <w:rsid w:val="002F67FD"/>
    <w:rsid w:val="003067A8"/>
    <w:rsid w:val="00307EE5"/>
    <w:rsid w:val="00313924"/>
    <w:rsid w:val="003171C7"/>
    <w:rsid w:val="003238EB"/>
    <w:rsid w:val="00324243"/>
    <w:rsid w:val="00332664"/>
    <w:rsid w:val="00334970"/>
    <w:rsid w:val="00335B05"/>
    <w:rsid w:val="00336001"/>
    <w:rsid w:val="0033798B"/>
    <w:rsid w:val="00345F78"/>
    <w:rsid w:val="00352B47"/>
    <w:rsid w:val="003554AD"/>
    <w:rsid w:val="0036104D"/>
    <w:rsid w:val="003621EB"/>
    <w:rsid w:val="003712BC"/>
    <w:rsid w:val="003721AE"/>
    <w:rsid w:val="0037378F"/>
    <w:rsid w:val="00374092"/>
    <w:rsid w:val="00380E46"/>
    <w:rsid w:val="0039101E"/>
    <w:rsid w:val="003924D6"/>
    <w:rsid w:val="003926D8"/>
    <w:rsid w:val="00392794"/>
    <w:rsid w:val="003A578C"/>
    <w:rsid w:val="003B44E9"/>
    <w:rsid w:val="003B7E59"/>
    <w:rsid w:val="003C19EC"/>
    <w:rsid w:val="003C2B09"/>
    <w:rsid w:val="003D2339"/>
    <w:rsid w:val="003D2C77"/>
    <w:rsid w:val="003D3DB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A2E5A"/>
    <w:rsid w:val="004A3806"/>
    <w:rsid w:val="004A4717"/>
    <w:rsid w:val="004B349C"/>
    <w:rsid w:val="004C3B2D"/>
    <w:rsid w:val="004D3519"/>
    <w:rsid w:val="004D7683"/>
    <w:rsid w:val="004D793A"/>
    <w:rsid w:val="004E1D19"/>
    <w:rsid w:val="004E5040"/>
    <w:rsid w:val="004F3D37"/>
    <w:rsid w:val="004F7D79"/>
    <w:rsid w:val="00504D25"/>
    <w:rsid w:val="00510812"/>
    <w:rsid w:val="00510CEE"/>
    <w:rsid w:val="00513882"/>
    <w:rsid w:val="00514949"/>
    <w:rsid w:val="00514E8C"/>
    <w:rsid w:val="0051558C"/>
    <w:rsid w:val="005201BC"/>
    <w:rsid w:val="00525B53"/>
    <w:rsid w:val="005347FE"/>
    <w:rsid w:val="00541040"/>
    <w:rsid w:val="0054502C"/>
    <w:rsid w:val="00546BEF"/>
    <w:rsid w:val="00546E51"/>
    <w:rsid w:val="00550CDF"/>
    <w:rsid w:val="0055461F"/>
    <w:rsid w:val="00555695"/>
    <w:rsid w:val="005662AA"/>
    <w:rsid w:val="00570C97"/>
    <w:rsid w:val="00573A71"/>
    <w:rsid w:val="00576C94"/>
    <w:rsid w:val="005907B4"/>
    <w:rsid w:val="0059350C"/>
    <w:rsid w:val="005A3230"/>
    <w:rsid w:val="005A59F1"/>
    <w:rsid w:val="005B00A3"/>
    <w:rsid w:val="005B0612"/>
    <w:rsid w:val="005B227E"/>
    <w:rsid w:val="005B4F77"/>
    <w:rsid w:val="005B64F3"/>
    <w:rsid w:val="005C3D29"/>
    <w:rsid w:val="005C3E42"/>
    <w:rsid w:val="005D067A"/>
    <w:rsid w:val="005D60C4"/>
    <w:rsid w:val="005E0073"/>
    <w:rsid w:val="005E578F"/>
    <w:rsid w:val="005E65AD"/>
    <w:rsid w:val="005E68E4"/>
    <w:rsid w:val="005F1E39"/>
    <w:rsid w:val="00600223"/>
    <w:rsid w:val="006020A7"/>
    <w:rsid w:val="0060673F"/>
    <w:rsid w:val="00610182"/>
    <w:rsid w:val="00612554"/>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808"/>
    <w:rsid w:val="00673DF4"/>
    <w:rsid w:val="00673EA0"/>
    <w:rsid w:val="00676FA0"/>
    <w:rsid w:val="00677747"/>
    <w:rsid w:val="006836EF"/>
    <w:rsid w:val="0068455B"/>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B3FBB"/>
    <w:rsid w:val="006B7F71"/>
    <w:rsid w:val="006C1BCC"/>
    <w:rsid w:val="006C259E"/>
    <w:rsid w:val="006C643B"/>
    <w:rsid w:val="006D2416"/>
    <w:rsid w:val="006D64D8"/>
    <w:rsid w:val="006D7514"/>
    <w:rsid w:val="006D7663"/>
    <w:rsid w:val="006D7A15"/>
    <w:rsid w:val="006E1916"/>
    <w:rsid w:val="006E1F56"/>
    <w:rsid w:val="006E2294"/>
    <w:rsid w:val="006E2B9B"/>
    <w:rsid w:val="006E2FD1"/>
    <w:rsid w:val="006E5294"/>
    <w:rsid w:val="006E6586"/>
    <w:rsid w:val="00700347"/>
    <w:rsid w:val="00702A5D"/>
    <w:rsid w:val="00703C06"/>
    <w:rsid w:val="00704BFC"/>
    <w:rsid w:val="00713712"/>
    <w:rsid w:val="007137BC"/>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D6F16"/>
    <w:rsid w:val="007E1597"/>
    <w:rsid w:val="007F29E1"/>
    <w:rsid w:val="007F3AE4"/>
    <w:rsid w:val="007F494B"/>
    <w:rsid w:val="0080126C"/>
    <w:rsid w:val="008030B0"/>
    <w:rsid w:val="0080528B"/>
    <w:rsid w:val="0080631B"/>
    <w:rsid w:val="00810AEC"/>
    <w:rsid w:val="008115EB"/>
    <w:rsid w:val="00811C88"/>
    <w:rsid w:val="008123DF"/>
    <w:rsid w:val="00814053"/>
    <w:rsid w:val="00815100"/>
    <w:rsid w:val="008151D0"/>
    <w:rsid w:val="008263F8"/>
    <w:rsid w:val="00835ACA"/>
    <w:rsid w:val="008363B1"/>
    <w:rsid w:val="00841DED"/>
    <w:rsid w:val="008434C0"/>
    <w:rsid w:val="00844D24"/>
    <w:rsid w:val="0085036F"/>
    <w:rsid w:val="00853D96"/>
    <w:rsid w:val="00855BFA"/>
    <w:rsid w:val="0085629D"/>
    <w:rsid w:val="00861FAF"/>
    <w:rsid w:val="00864DF8"/>
    <w:rsid w:val="00865AC9"/>
    <w:rsid w:val="00871D65"/>
    <w:rsid w:val="00877776"/>
    <w:rsid w:val="0088100A"/>
    <w:rsid w:val="008821A7"/>
    <w:rsid w:val="00883118"/>
    <w:rsid w:val="00887AC4"/>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E79F0"/>
    <w:rsid w:val="008F1F31"/>
    <w:rsid w:val="00902C85"/>
    <w:rsid w:val="0090498C"/>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62670"/>
    <w:rsid w:val="00971ADD"/>
    <w:rsid w:val="0097509B"/>
    <w:rsid w:val="00984CA2"/>
    <w:rsid w:val="00985AD7"/>
    <w:rsid w:val="009866F9"/>
    <w:rsid w:val="009952BD"/>
    <w:rsid w:val="009A3E66"/>
    <w:rsid w:val="009A3E8A"/>
    <w:rsid w:val="009B21DA"/>
    <w:rsid w:val="009B5C42"/>
    <w:rsid w:val="009B703A"/>
    <w:rsid w:val="009B773F"/>
    <w:rsid w:val="009B7A94"/>
    <w:rsid w:val="009C67BC"/>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70E04"/>
    <w:rsid w:val="00A7182A"/>
    <w:rsid w:val="00A8049C"/>
    <w:rsid w:val="00A814F3"/>
    <w:rsid w:val="00AA0C6F"/>
    <w:rsid w:val="00AA0CDE"/>
    <w:rsid w:val="00AA2ED5"/>
    <w:rsid w:val="00AA4EF5"/>
    <w:rsid w:val="00AA66E2"/>
    <w:rsid w:val="00AA7F5B"/>
    <w:rsid w:val="00AB093E"/>
    <w:rsid w:val="00AC417A"/>
    <w:rsid w:val="00AC53C0"/>
    <w:rsid w:val="00AD21ED"/>
    <w:rsid w:val="00AD2329"/>
    <w:rsid w:val="00AD6F18"/>
    <w:rsid w:val="00AD7047"/>
    <w:rsid w:val="00AD7152"/>
    <w:rsid w:val="00AD73B4"/>
    <w:rsid w:val="00AE13C4"/>
    <w:rsid w:val="00AE13E5"/>
    <w:rsid w:val="00AE3192"/>
    <w:rsid w:val="00AF0CBB"/>
    <w:rsid w:val="00AF1DFA"/>
    <w:rsid w:val="00AF774B"/>
    <w:rsid w:val="00B00F86"/>
    <w:rsid w:val="00B0642C"/>
    <w:rsid w:val="00B10BB9"/>
    <w:rsid w:val="00B14E42"/>
    <w:rsid w:val="00B20104"/>
    <w:rsid w:val="00B203C1"/>
    <w:rsid w:val="00B23E70"/>
    <w:rsid w:val="00B269E5"/>
    <w:rsid w:val="00B327A6"/>
    <w:rsid w:val="00B34AE3"/>
    <w:rsid w:val="00B35650"/>
    <w:rsid w:val="00B5179A"/>
    <w:rsid w:val="00B63557"/>
    <w:rsid w:val="00B71D01"/>
    <w:rsid w:val="00B725A9"/>
    <w:rsid w:val="00B75503"/>
    <w:rsid w:val="00B828CD"/>
    <w:rsid w:val="00B828F8"/>
    <w:rsid w:val="00B82F25"/>
    <w:rsid w:val="00B8315A"/>
    <w:rsid w:val="00B862BB"/>
    <w:rsid w:val="00B8636F"/>
    <w:rsid w:val="00B910FF"/>
    <w:rsid w:val="00B92ED2"/>
    <w:rsid w:val="00B93DED"/>
    <w:rsid w:val="00B93FFC"/>
    <w:rsid w:val="00BA3274"/>
    <w:rsid w:val="00BA4D72"/>
    <w:rsid w:val="00BA7398"/>
    <w:rsid w:val="00BB43FC"/>
    <w:rsid w:val="00BB713B"/>
    <w:rsid w:val="00BC428D"/>
    <w:rsid w:val="00BC501E"/>
    <w:rsid w:val="00BC5575"/>
    <w:rsid w:val="00BC6D38"/>
    <w:rsid w:val="00BC7657"/>
    <w:rsid w:val="00BD1CE2"/>
    <w:rsid w:val="00BD2665"/>
    <w:rsid w:val="00BD3FE7"/>
    <w:rsid w:val="00BD6079"/>
    <w:rsid w:val="00BD74A7"/>
    <w:rsid w:val="00BE1DEE"/>
    <w:rsid w:val="00BE2CD4"/>
    <w:rsid w:val="00BE31C3"/>
    <w:rsid w:val="00BE60E7"/>
    <w:rsid w:val="00BF148A"/>
    <w:rsid w:val="00BF497A"/>
    <w:rsid w:val="00BF7EA5"/>
    <w:rsid w:val="00C01033"/>
    <w:rsid w:val="00C02712"/>
    <w:rsid w:val="00C02AE2"/>
    <w:rsid w:val="00C02CF8"/>
    <w:rsid w:val="00C04116"/>
    <w:rsid w:val="00C04877"/>
    <w:rsid w:val="00C12E40"/>
    <w:rsid w:val="00C14687"/>
    <w:rsid w:val="00C157BC"/>
    <w:rsid w:val="00C20355"/>
    <w:rsid w:val="00C2098C"/>
    <w:rsid w:val="00C2395A"/>
    <w:rsid w:val="00C24C17"/>
    <w:rsid w:val="00C26DAE"/>
    <w:rsid w:val="00C34393"/>
    <w:rsid w:val="00C34BDA"/>
    <w:rsid w:val="00C34EBF"/>
    <w:rsid w:val="00C3695B"/>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A5207"/>
    <w:rsid w:val="00CA58C1"/>
    <w:rsid w:val="00CA5FB7"/>
    <w:rsid w:val="00CA7205"/>
    <w:rsid w:val="00CB05B3"/>
    <w:rsid w:val="00CB1E88"/>
    <w:rsid w:val="00CB39B7"/>
    <w:rsid w:val="00CB695E"/>
    <w:rsid w:val="00CB6F79"/>
    <w:rsid w:val="00CB7864"/>
    <w:rsid w:val="00CC5D84"/>
    <w:rsid w:val="00CC68FF"/>
    <w:rsid w:val="00CE45CC"/>
    <w:rsid w:val="00CE56BA"/>
    <w:rsid w:val="00CE7B64"/>
    <w:rsid w:val="00CF0DCD"/>
    <w:rsid w:val="00CF1291"/>
    <w:rsid w:val="00CF217F"/>
    <w:rsid w:val="00CF624B"/>
    <w:rsid w:val="00CF652A"/>
    <w:rsid w:val="00CF66FE"/>
    <w:rsid w:val="00D0253E"/>
    <w:rsid w:val="00D03AC4"/>
    <w:rsid w:val="00D10615"/>
    <w:rsid w:val="00D12A01"/>
    <w:rsid w:val="00D15AD1"/>
    <w:rsid w:val="00D22B2E"/>
    <w:rsid w:val="00D2595B"/>
    <w:rsid w:val="00D260A2"/>
    <w:rsid w:val="00D30C5E"/>
    <w:rsid w:val="00D352D1"/>
    <w:rsid w:val="00D40433"/>
    <w:rsid w:val="00D5072B"/>
    <w:rsid w:val="00D614F4"/>
    <w:rsid w:val="00D630CB"/>
    <w:rsid w:val="00D6531A"/>
    <w:rsid w:val="00D655B6"/>
    <w:rsid w:val="00D66B50"/>
    <w:rsid w:val="00D66F42"/>
    <w:rsid w:val="00D704B2"/>
    <w:rsid w:val="00D73BD7"/>
    <w:rsid w:val="00D80BA0"/>
    <w:rsid w:val="00D847C6"/>
    <w:rsid w:val="00D84CE9"/>
    <w:rsid w:val="00DA1302"/>
    <w:rsid w:val="00DA44DF"/>
    <w:rsid w:val="00DB0567"/>
    <w:rsid w:val="00DB3D26"/>
    <w:rsid w:val="00DC2472"/>
    <w:rsid w:val="00DC2D70"/>
    <w:rsid w:val="00DC5D8E"/>
    <w:rsid w:val="00DC62E1"/>
    <w:rsid w:val="00DC6B0C"/>
    <w:rsid w:val="00DD4488"/>
    <w:rsid w:val="00DD6FBF"/>
    <w:rsid w:val="00DE18C0"/>
    <w:rsid w:val="00DF0C17"/>
    <w:rsid w:val="00DF6F9E"/>
    <w:rsid w:val="00DF7AAE"/>
    <w:rsid w:val="00E0564A"/>
    <w:rsid w:val="00E075C2"/>
    <w:rsid w:val="00E11CB2"/>
    <w:rsid w:val="00E11CBD"/>
    <w:rsid w:val="00E13CB0"/>
    <w:rsid w:val="00E14FBD"/>
    <w:rsid w:val="00E20C32"/>
    <w:rsid w:val="00E22E01"/>
    <w:rsid w:val="00E243C2"/>
    <w:rsid w:val="00E37400"/>
    <w:rsid w:val="00E378E1"/>
    <w:rsid w:val="00E527C8"/>
    <w:rsid w:val="00E536EB"/>
    <w:rsid w:val="00E5540A"/>
    <w:rsid w:val="00E55A73"/>
    <w:rsid w:val="00E56F3E"/>
    <w:rsid w:val="00E5710F"/>
    <w:rsid w:val="00E61A9F"/>
    <w:rsid w:val="00E62633"/>
    <w:rsid w:val="00E63362"/>
    <w:rsid w:val="00E64266"/>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22F8"/>
    <w:rsid w:val="00EC4182"/>
    <w:rsid w:val="00EC44B7"/>
    <w:rsid w:val="00EC5D6C"/>
    <w:rsid w:val="00ED1AA4"/>
    <w:rsid w:val="00ED24CB"/>
    <w:rsid w:val="00ED2960"/>
    <w:rsid w:val="00ED65A4"/>
    <w:rsid w:val="00ED6FFC"/>
    <w:rsid w:val="00ED7080"/>
    <w:rsid w:val="00EE2CE9"/>
    <w:rsid w:val="00EE541C"/>
    <w:rsid w:val="00EF47A4"/>
    <w:rsid w:val="00EF5FC1"/>
    <w:rsid w:val="00EF6A3A"/>
    <w:rsid w:val="00F00239"/>
    <w:rsid w:val="00F02D23"/>
    <w:rsid w:val="00F052BA"/>
    <w:rsid w:val="00F05922"/>
    <w:rsid w:val="00F07697"/>
    <w:rsid w:val="00F158F1"/>
    <w:rsid w:val="00F163D5"/>
    <w:rsid w:val="00F172F3"/>
    <w:rsid w:val="00F22778"/>
    <w:rsid w:val="00F22D67"/>
    <w:rsid w:val="00F23328"/>
    <w:rsid w:val="00F2427D"/>
    <w:rsid w:val="00F30918"/>
    <w:rsid w:val="00F33DD2"/>
    <w:rsid w:val="00F4001A"/>
    <w:rsid w:val="00F403A1"/>
    <w:rsid w:val="00F44687"/>
    <w:rsid w:val="00F537E0"/>
    <w:rsid w:val="00F5414F"/>
    <w:rsid w:val="00F5655D"/>
    <w:rsid w:val="00F61E97"/>
    <w:rsid w:val="00F679E7"/>
    <w:rsid w:val="00F7048B"/>
    <w:rsid w:val="00F73D7E"/>
    <w:rsid w:val="00F74C12"/>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D563B"/>
    <w:rsid w:val="00FE0F64"/>
    <w:rsid w:val="00FE1423"/>
    <w:rsid w:val="00FE4656"/>
    <w:rsid w:val="00FE60E0"/>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61116C1F"/>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 w:type="character" w:styleId="Fett">
    <w:name w:val="Strong"/>
    <w:basedOn w:val="Absatz-Standardschriftart"/>
    <w:uiPriority w:val="22"/>
    <w:qFormat/>
    <w:rsid w:val="00AA7F5B"/>
    <w:rPr>
      <w:b/>
      <w:bCs/>
    </w:rPr>
  </w:style>
  <w:style w:type="paragraph" w:customStyle="1" w:styleId="p1">
    <w:name w:val="p1"/>
    <w:basedOn w:val="Standard"/>
    <w:rsid w:val="00B327A6"/>
    <w:pPr>
      <w:spacing w:line="240" w:lineRule="auto"/>
    </w:pPr>
    <w:rPr>
      <w:rFonts w:ascii="Helvetica" w:eastAsiaTheme="minorHAnsi" w:hAnsi="Helvetica"/>
      <w:sz w:val="18"/>
      <w:szCs w:val="18"/>
      <w:lang w:val="en-US"/>
    </w:rPr>
  </w:style>
  <w:style w:type="character" w:customStyle="1" w:styleId="apple-converted-space">
    <w:name w:val="apple-converted-space"/>
    <w:basedOn w:val="Absatz-Standardschriftart"/>
    <w:rsid w:val="00B327A6"/>
  </w:style>
  <w:style w:type="paragraph" w:styleId="Listenabsatz">
    <w:name w:val="List Paragraph"/>
    <w:basedOn w:val="Standard"/>
    <w:uiPriority w:val="34"/>
    <w:qFormat/>
    <w:rsid w:val="00B327A6"/>
    <w:pPr>
      <w:spacing w:line="240" w:lineRule="auto"/>
      <w:ind w:left="720"/>
      <w:contextualSpacing/>
    </w:pPr>
    <w:rPr>
      <w:rFonts w:asciiTheme="minorHAnsi" w:eastAsiaTheme="minorHAnsi" w:hAnsiTheme="minorHAnsi" w:cstheme="minorBidi"/>
      <w:sz w:val="24"/>
      <w:lang w:val="en-GB"/>
    </w:rPr>
  </w:style>
  <w:style w:type="character" w:styleId="NichtaufgelsteErwhnung">
    <w:name w:val="Unresolved Mention"/>
    <w:basedOn w:val="Absatz-Standardschriftart"/>
    <w:uiPriority w:val="99"/>
    <w:semiHidden/>
    <w:unhideWhenUsed/>
    <w:rsid w:val="00FD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jan.firouz@glam-communications.eu" TargetMode="External"/><Relationship Id="rId4" Type="http://schemas.openxmlformats.org/officeDocument/2006/relationships/settings" Target="settings.xml"/><Relationship Id="rId9" Type="http://schemas.openxmlformats.org/officeDocument/2006/relationships/hyperlink" Target="mailto:michael.sgiarovello@henke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1D6F-2BCB-4374-B07C-765B07F3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993</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7237</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Gabriele Schwarz (ext)</cp:lastModifiedBy>
  <cp:revision>4</cp:revision>
  <cp:lastPrinted>2018-10-09T08:12:00Z</cp:lastPrinted>
  <dcterms:created xsi:type="dcterms:W3CDTF">2018-10-09T08:12:00Z</dcterms:created>
  <dcterms:modified xsi:type="dcterms:W3CDTF">2018-10-09T09:38:00Z</dcterms:modified>
  <cp:category/>
</cp:coreProperties>
</file>